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A25A" w14:textId="77777777" w:rsidR="00216680" w:rsidRPr="009C2444" w:rsidRDefault="00216680" w:rsidP="00216680">
      <w:r w:rsidRPr="009C2444">
        <w:rPr>
          <w:rFonts w:cs="Arial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48BC503" wp14:editId="0111B459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5734050" cy="895350"/>
            <wp:effectExtent l="0" t="0" r="0" b="0"/>
            <wp:wrapTopAndBottom/>
            <wp:docPr id="1" name="Picture 1" descr="F235-LV-melns-l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35-LV-melns-lie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10DCF" w14:textId="77777777" w:rsidR="00796235" w:rsidRPr="009C2444" w:rsidRDefault="00796235" w:rsidP="0079623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6235" w:rsidRPr="009C2444" w14:paraId="2C4E2028" w14:textId="77777777" w:rsidTr="00C41B7A">
        <w:tc>
          <w:tcPr>
            <w:tcW w:w="9351" w:type="dxa"/>
          </w:tcPr>
          <w:p w14:paraId="7A4B46D8" w14:textId="1FAA0390" w:rsidR="00C41B7A" w:rsidRDefault="00854F4A" w:rsidP="00854F4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4F4A">
              <w:rPr>
                <w:rFonts w:ascii="Arial" w:hAnsi="Arial" w:cs="Arial"/>
                <w:b/>
                <w:bCs/>
                <w:snapToGrid w:val="0"/>
              </w:rPr>
              <w:t>Biznesa augstskola Turība izsludina konkursu uz vakanto akadēmiskā personāla amatu</w:t>
            </w:r>
          </w:p>
          <w:p w14:paraId="09F5E45A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D63C9" w14:textId="7D674775" w:rsidR="006A707D" w:rsidRPr="006330A9" w:rsidRDefault="00420C61" w:rsidP="006330A9">
            <w:pPr>
              <w:pStyle w:val="ListParagraph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330A9">
              <w:rPr>
                <w:rFonts w:ascii="Arial" w:hAnsi="Arial" w:cs="Arial"/>
                <w:b/>
                <w:bCs/>
                <w:szCs w:val="24"/>
              </w:rPr>
              <w:t xml:space="preserve">Juridiskā fakultāte, </w:t>
            </w:r>
            <w:r w:rsidR="00606281" w:rsidRPr="006330A9">
              <w:rPr>
                <w:rFonts w:ascii="Arial" w:hAnsi="Arial" w:cs="Arial"/>
                <w:b/>
                <w:bCs/>
                <w:szCs w:val="24"/>
              </w:rPr>
              <w:t>Tiesību zinātņu katedra</w:t>
            </w:r>
          </w:p>
          <w:p w14:paraId="56535D26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01354D" w14:textId="679BCA22" w:rsidR="000E6A38" w:rsidRDefault="000E6A38" w:rsidP="000E6A38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6A38">
              <w:rPr>
                <w:rFonts w:ascii="Arial" w:hAnsi="Arial" w:cs="Arial"/>
                <w:b/>
                <w:bCs/>
                <w:sz w:val="22"/>
                <w:szCs w:val="22"/>
              </w:rPr>
              <w:t>Asociētais profesors/e (2310 05), Tiesību zinātnes nozare, apakšnozare - Tiesību teorija un vēsture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0E6A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FC48AE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87CE58B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75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Prasības akadēmisko amatu pretendentiem:</w:t>
            </w:r>
          </w:p>
          <w:p w14:paraId="1A7EF764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Pr="00E97500">
              <w:rPr>
                <w:rFonts w:ascii="Arial" w:hAnsi="Arial" w:cs="Arial"/>
                <w:sz w:val="22"/>
                <w:szCs w:val="22"/>
              </w:rPr>
              <w:t>izglītība atbilstoši izvēlētajam amatam</w:t>
            </w:r>
          </w:p>
          <w:p w14:paraId="13E56E67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praktiskā vai pētnieciskā vai konsultatīvā darba pieredze atbilstošā nozarē</w:t>
            </w:r>
          </w:p>
          <w:p w14:paraId="63C92C4C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zinātniskās publikācijas atbilstošā nozarē</w:t>
            </w:r>
          </w:p>
          <w:p w14:paraId="37B5595E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dalība zinātniskajās konferencēs un starptautiskajos projektos</w:t>
            </w:r>
          </w:p>
          <w:p w14:paraId="43324B5B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spēju patstāvīgi un radoši strādāt un apgūt jaunas tehnoloģijas</w:t>
            </w:r>
          </w:p>
          <w:p w14:paraId="7B81C496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orientētam uz rezultātu</w:t>
            </w:r>
          </w:p>
          <w:p w14:paraId="3C5FA93A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priekšroka pretendentiem ar labām svešvalodu zināšanām</w:t>
            </w:r>
          </w:p>
          <w:p w14:paraId="3CEBDDED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75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Lūdzam iesniegt:</w:t>
            </w:r>
          </w:p>
          <w:p w14:paraId="3FADAE5B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Pr="00E97500">
              <w:rPr>
                <w:rFonts w:ascii="Arial" w:hAnsi="Arial" w:cs="Arial"/>
                <w:sz w:val="22"/>
                <w:szCs w:val="22"/>
              </w:rPr>
              <w:t>pieteikuma vēstuli, dzīves un darba gājumu (CV)</w:t>
            </w:r>
          </w:p>
          <w:p w14:paraId="0506AA0F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izglītības, akadēmisko nosaukumu un/vai zinātnisko grādu apliecinošu dokumentu kopijas</w:t>
            </w:r>
          </w:p>
          <w:p w14:paraId="6BB6C27C" w14:textId="77777777" w:rsidR="00E97500" w:rsidRPr="00E97500" w:rsidRDefault="00E97500" w:rsidP="00E975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pēdējo sešu gadu publikācijas un/vai ievērojamu sasniegumu specialitātē (nozarē) sarakstu</w:t>
            </w:r>
          </w:p>
          <w:p w14:paraId="0EEE700B" w14:textId="0F4F53CD" w:rsidR="001643E8" w:rsidRPr="00E97500" w:rsidRDefault="00E97500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500">
              <w:rPr>
                <w:rFonts w:ascii="Arial" w:hAnsi="Arial" w:cs="Arial"/>
                <w:sz w:val="22"/>
                <w:szCs w:val="22"/>
              </w:rPr>
              <w:t>•</w:t>
            </w:r>
            <w:r w:rsidRPr="00E97500">
              <w:rPr>
                <w:rFonts w:ascii="Arial" w:hAnsi="Arial" w:cs="Arial"/>
                <w:sz w:val="22"/>
                <w:szCs w:val="22"/>
              </w:rPr>
              <w:tab/>
              <w:t>amata īstenošanas projektu</w:t>
            </w:r>
          </w:p>
          <w:p w14:paraId="3D5750DB" w14:textId="77777777" w:rsidR="00BF77C8" w:rsidRPr="001643E8" w:rsidRDefault="00BF77C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9C2B2D" w14:textId="77777777" w:rsidR="001643E8" w:rsidRDefault="00C41B7A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BF77C8">
              <w:rPr>
                <w:rFonts w:ascii="Arial" w:hAnsi="Arial" w:cs="Arial"/>
                <w:b/>
                <w:bCs/>
                <w:sz w:val="22"/>
                <w:szCs w:val="22"/>
              </w:rPr>
              <w:t>Darba samaksa</w:t>
            </w:r>
            <w:r w:rsidRPr="00C41B7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39116AF" w14:textId="77777777" w:rsidR="001643E8" w:rsidRDefault="001643E8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41B7A">
              <w:rPr>
                <w:rFonts w:ascii="Arial" w:hAnsi="Arial" w:cs="Arial"/>
                <w:sz w:val="22"/>
                <w:szCs w:val="22"/>
              </w:rPr>
              <w:t>Asociētā profesora akadēmiskās stundas likme 26.04 EUR.</w:t>
            </w:r>
          </w:p>
          <w:p w14:paraId="7C3ECB21" w14:textId="77777777" w:rsidR="004157DB" w:rsidRDefault="004157DB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  <w:p w14:paraId="322B16AF" w14:textId="428649AA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15706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Lūdzam iepazīties ar informāciju par vakanto amatu kandidātu personas datu apstrādi: </w:t>
            </w:r>
            <w:hyperlink r:id="rId6" w:history="1">
              <w:r w:rsidRPr="000F26B4">
                <w:rPr>
                  <w:rFonts w:ascii="Arial" w:hAnsi="Arial" w:cs="Arial"/>
                  <w:sz w:val="22"/>
                  <w:szCs w:val="22"/>
                </w:rPr>
                <w:t>www.turiba.lv</w:t>
              </w:r>
            </w:hyperlink>
          </w:p>
          <w:p w14:paraId="2F944165" w14:textId="77777777" w:rsid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Amatu pretendentiem, viena mēneša laikā no sludinājuma publicēšanas, iesniegt augstākminētos dokumentus (personīgi, sūtot pa pastu vai elektroniski) SIA “Biznesa augstskola Turība”  Personāla daļā, Graudu iela 68, Rīga, LV 1058, e-pasta adrese: </w:t>
            </w:r>
            <w:hyperlink r:id="rId7" w:history="1">
              <w:r w:rsidRPr="000F26B4">
                <w:rPr>
                  <w:rFonts w:ascii="Arial" w:hAnsi="Arial" w:cs="Arial"/>
                  <w:sz w:val="22"/>
                  <w:szCs w:val="22"/>
                </w:rPr>
                <w:t>turiba@turiba.lv</w:t>
              </w:r>
            </w:hyperlink>
            <w:r w:rsidRPr="000F26B4">
              <w:rPr>
                <w:rFonts w:ascii="Arial" w:hAnsi="Arial" w:cs="Arial"/>
                <w:sz w:val="22"/>
                <w:szCs w:val="22"/>
              </w:rPr>
              <w:t>, tālrunis informācijai +371 67619008.</w:t>
            </w:r>
          </w:p>
          <w:p w14:paraId="217CB7CD" w14:textId="77777777" w:rsidR="004157DB" w:rsidRDefault="004157DB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74C470" w14:textId="77777777" w:rsidR="004157DB" w:rsidRPr="004157DB" w:rsidRDefault="004157DB" w:rsidP="004157DB">
            <w:pPr>
              <w:rPr>
                <w:rFonts w:ascii="Arial" w:hAnsi="Arial" w:cs="Arial"/>
                <w:sz w:val="22"/>
                <w:szCs w:val="22"/>
              </w:rPr>
            </w:pPr>
            <w:r w:rsidRPr="004157DB">
              <w:rPr>
                <w:rFonts w:ascii="Arial" w:hAnsi="Arial" w:cs="Arial"/>
                <w:sz w:val="22"/>
                <w:szCs w:val="22"/>
              </w:rPr>
              <w:t xml:space="preserve">Sazināsimies ar tiem kandidātiem, kuri tiks izvirzīti dalībai otrajā atlases kārtā. </w:t>
            </w:r>
          </w:p>
          <w:p w14:paraId="376D2CBA" w14:textId="77777777" w:rsidR="004157DB" w:rsidRDefault="004157DB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4D693" w14:textId="77777777" w:rsidR="004157DB" w:rsidRPr="000F26B4" w:rsidRDefault="004157DB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30EF02" w14:textId="58501779" w:rsidR="00796235" w:rsidRPr="00C41B7A" w:rsidRDefault="00796235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95228" w14:textId="77777777" w:rsidR="009C2444" w:rsidRPr="009C2444" w:rsidRDefault="009C2444" w:rsidP="00796235">
      <w:pPr>
        <w:ind w:hanging="360"/>
        <w:rPr>
          <w:rFonts w:ascii="Arial" w:hAnsi="Arial" w:cs="Arial"/>
        </w:rPr>
      </w:pPr>
    </w:p>
    <w:p w14:paraId="1B9F56A0" w14:textId="77777777" w:rsidR="00C41B7A" w:rsidRDefault="00C41B7A" w:rsidP="00796235">
      <w:pPr>
        <w:ind w:hanging="360"/>
        <w:rPr>
          <w:rFonts w:ascii="Arial" w:hAnsi="Arial" w:cs="Arial"/>
          <w:sz w:val="20"/>
          <w:szCs w:val="20"/>
        </w:rPr>
      </w:pPr>
    </w:p>
    <w:sectPr w:rsidR="00C41B7A" w:rsidSect="00C41B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C26"/>
    <w:multiLevelType w:val="hybridMultilevel"/>
    <w:tmpl w:val="4B964A60"/>
    <w:lvl w:ilvl="0" w:tplc="04260001">
      <w:start w:val="1"/>
      <w:numFmt w:val="bullet"/>
      <w:lvlText w:val=""/>
      <w:lvlJc w:val="left"/>
      <w:pPr>
        <w:ind w:left="970" w:hanging="6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519F"/>
    <w:multiLevelType w:val="multilevel"/>
    <w:tmpl w:val="1F6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6A5CDC"/>
    <w:multiLevelType w:val="hybridMultilevel"/>
    <w:tmpl w:val="71C883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D4862"/>
    <w:multiLevelType w:val="hybridMultilevel"/>
    <w:tmpl w:val="047083EA"/>
    <w:lvl w:ilvl="0" w:tplc="04260001">
      <w:start w:val="1"/>
      <w:numFmt w:val="bullet"/>
      <w:lvlText w:val=""/>
      <w:lvlJc w:val="left"/>
      <w:pPr>
        <w:ind w:left="910" w:hanging="5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236"/>
    <w:multiLevelType w:val="hybridMultilevel"/>
    <w:tmpl w:val="260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1695"/>
    <w:multiLevelType w:val="hybridMultilevel"/>
    <w:tmpl w:val="0908FC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6E71E3"/>
    <w:multiLevelType w:val="hybridMultilevel"/>
    <w:tmpl w:val="E1B2261E"/>
    <w:lvl w:ilvl="0" w:tplc="2708E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9451C"/>
    <w:multiLevelType w:val="multilevel"/>
    <w:tmpl w:val="1A5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6910251">
    <w:abstractNumId w:val="2"/>
  </w:num>
  <w:num w:numId="2" w16cid:durableId="240220688">
    <w:abstractNumId w:val="5"/>
  </w:num>
  <w:num w:numId="3" w16cid:durableId="1938099554">
    <w:abstractNumId w:val="2"/>
  </w:num>
  <w:num w:numId="4" w16cid:durableId="934702794">
    <w:abstractNumId w:val="6"/>
  </w:num>
  <w:num w:numId="5" w16cid:durableId="1383476595">
    <w:abstractNumId w:val="1"/>
  </w:num>
  <w:num w:numId="6" w16cid:durableId="303122425">
    <w:abstractNumId w:val="7"/>
  </w:num>
  <w:num w:numId="7" w16cid:durableId="887761032">
    <w:abstractNumId w:val="3"/>
  </w:num>
  <w:num w:numId="8" w16cid:durableId="17006311">
    <w:abstractNumId w:val="0"/>
  </w:num>
  <w:num w:numId="9" w16cid:durableId="203445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80"/>
    <w:rsid w:val="00001351"/>
    <w:rsid w:val="00093248"/>
    <w:rsid w:val="000E6A38"/>
    <w:rsid w:val="000F26B4"/>
    <w:rsid w:val="001343DD"/>
    <w:rsid w:val="001643E8"/>
    <w:rsid w:val="001B2C68"/>
    <w:rsid w:val="0021509E"/>
    <w:rsid w:val="00216680"/>
    <w:rsid w:val="0027285D"/>
    <w:rsid w:val="0032227B"/>
    <w:rsid w:val="004157DB"/>
    <w:rsid w:val="00420C61"/>
    <w:rsid w:val="00422AC0"/>
    <w:rsid w:val="004A25D0"/>
    <w:rsid w:val="00562563"/>
    <w:rsid w:val="005F2EF7"/>
    <w:rsid w:val="00606281"/>
    <w:rsid w:val="006330A9"/>
    <w:rsid w:val="00650780"/>
    <w:rsid w:val="00663D23"/>
    <w:rsid w:val="006A707D"/>
    <w:rsid w:val="006F233D"/>
    <w:rsid w:val="0076328D"/>
    <w:rsid w:val="00781A69"/>
    <w:rsid w:val="00796235"/>
    <w:rsid w:val="008134A9"/>
    <w:rsid w:val="00833903"/>
    <w:rsid w:val="00854F4A"/>
    <w:rsid w:val="008D3497"/>
    <w:rsid w:val="009C2444"/>
    <w:rsid w:val="009E40E0"/>
    <w:rsid w:val="00A06DB8"/>
    <w:rsid w:val="00B23C8B"/>
    <w:rsid w:val="00B67205"/>
    <w:rsid w:val="00BF77C8"/>
    <w:rsid w:val="00C41B7A"/>
    <w:rsid w:val="00E97500"/>
    <w:rsid w:val="00EC5E94"/>
    <w:rsid w:val="00ED0DD4"/>
    <w:rsid w:val="00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0AC37"/>
  <w15:chartTrackingRefBased/>
  <w15:docId w15:val="{E3BEBEE1-93F3-4FE0-B009-E03F9B10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16680"/>
    <w:pPr>
      <w:keepNext/>
      <w:jc w:val="right"/>
      <w:outlineLvl w:val="7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668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21668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1668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6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96235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79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235"/>
    <w:pPr>
      <w:ind w:left="720"/>
    </w:pPr>
    <w:rPr>
      <w:szCs w:val="20"/>
      <w:lang w:val="en-US"/>
    </w:rPr>
  </w:style>
  <w:style w:type="table" w:styleId="TableGrid">
    <w:name w:val="Table Grid"/>
    <w:basedOn w:val="TableNormal"/>
    <w:uiPriority w:val="39"/>
    <w:rsid w:val="0079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ba@tur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Mezecka</dc:creator>
  <cp:keywords/>
  <dc:description/>
  <cp:lastModifiedBy>Inga Savko</cp:lastModifiedBy>
  <cp:revision>2</cp:revision>
  <dcterms:created xsi:type="dcterms:W3CDTF">2026-01-26T15:05:00Z</dcterms:created>
  <dcterms:modified xsi:type="dcterms:W3CDTF">2026-01-26T15:05:00Z</dcterms:modified>
</cp:coreProperties>
</file>