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6D07" w14:textId="657F54C5" w:rsidR="00E10CA1" w:rsidRDefault="00284412" w:rsidP="00580A39">
      <w:pPr>
        <w:rPr>
          <w:b/>
          <w:bCs/>
          <w:i/>
          <w:iCs/>
        </w:rPr>
      </w:pPr>
      <w:r w:rsidRPr="00284412">
        <w:rPr>
          <w:b/>
          <w:bCs/>
          <w:i/>
          <w:iCs/>
        </w:rPr>
        <w:t>Biznesa augstskola Turība – lielākā privātā augstskola Baltijā, kur ikdienā nodrošinām profesionālu un atsaucīgu apkalpošanu studentiem, reflektantiem un augstskolas apmeklētājiem</w:t>
      </w:r>
      <w:r w:rsidR="00E10CA1">
        <w:rPr>
          <w:b/>
          <w:bCs/>
          <w:i/>
          <w:iCs/>
        </w:rPr>
        <w:t>.</w:t>
      </w:r>
    </w:p>
    <w:p w14:paraId="37252F8E" w14:textId="77777777" w:rsidR="004F1BEC" w:rsidRDefault="00821B40" w:rsidP="00580A39">
      <w:r w:rsidRPr="00821B40">
        <w:t xml:space="preserve">Ja Tevi motivē darbs ar cilvēkiem, patīk komunicēt un palīdzēt citiem, sniedzot atbalstu studiju jautājumos – </w:t>
      </w:r>
      <w:r w:rsidRPr="004E1784">
        <w:rPr>
          <w:b/>
          <w:bCs/>
        </w:rPr>
        <w:t>pievienojies mūsu komandai Klientu apkalpošanas speciālista amatā Studentu informācijas centrā</w:t>
      </w:r>
      <w:r w:rsidRPr="00821B40">
        <w:t>!</w:t>
      </w:r>
    </w:p>
    <w:p w14:paraId="112BD82F" w14:textId="5262E62D" w:rsidR="00580A39" w:rsidRDefault="00580A39" w:rsidP="00580A39">
      <w:pPr>
        <w:rPr>
          <w:b/>
          <w:bCs/>
        </w:rPr>
      </w:pPr>
      <w:r w:rsidRPr="00580A39">
        <w:rPr>
          <w:b/>
          <w:bCs/>
        </w:rPr>
        <w:t>Mēs Tev uzticēsim:</w:t>
      </w:r>
    </w:p>
    <w:p w14:paraId="04E8E39E" w14:textId="3C5DD450" w:rsidR="001F5646" w:rsidRPr="00054036" w:rsidRDefault="001F5646" w:rsidP="00054036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konsultēt studentus, reflektantus un citus klientus par studiju iespējām, uzņemšanas kārtību, studiju procesu un studiju maksu, nodrošinot profesionālu un atsaucīgu apkalpošanu;</w:t>
      </w:r>
    </w:p>
    <w:p w14:paraId="7570DC4B" w14:textId="746A6EAA" w:rsidR="001F5646" w:rsidRPr="00054036" w:rsidRDefault="001F5646" w:rsidP="00054036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veikt reflektantu reģistrēšanu un uzņemšanu, slēgt studiju līgumus, kā arī veikt esošo studentu līgumu un maksājumu grafiku pārslēgšanu;</w:t>
      </w:r>
    </w:p>
    <w:p w14:paraId="05C0166C" w14:textId="32245BF5" w:rsidR="001F5646" w:rsidRPr="00054036" w:rsidRDefault="001F5646" w:rsidP="00054036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izsniegt izziņas un citus studiju procesā nepieciešamos dokumentus, kā arī strādāt ar datu bāzēm un informatīvajiem resursiem;</w:t>
      </w:r>
    </w:p>
    <w:p w14:paraId="3528D360" w14:textId="37E88492" w:rsidR="001F5646" w:rsidRPr="00054036" w:rsidRDefault="001F5646" w:rsidP="00054036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pieņemt maksājumus, strādāt ar kases aparātu un karšu termināli, sagatavot dienas finanšu atskaites;</w:t>
      </w:r>
    </w:p>
    <w:p w14:paraId="7A41CECE" w14:textId="6E32A236" w:rsidR="001F5646" w:rsidRPr="00054036" w:rsidRDefault="001F5646" w:rsidP="00054036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nodrošināt informatīvo materiālu izplatīšanu, dokumentu apriti, kā arī veikt augstskolas suvenīru un autostāvvietu karšu tirdzniecību;</w:t>
      </w:r>
    </w:p>
    <w:p w14:paraId="6BBD67A0" w14:textId="55D0207B" w:rsidR="00D44AA4" w:rsidRPr="00054036" w:rsidRDefault="001F5646" w:rsidP="00580A39">
      <w:pPr>
        <w:pStyle w:val="NormalWeb"/>
        <w:numPr>
          <w:ilvl w:val="0"/>
          <w:numId w:val="8"/>
        </w:numPr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sadarboties ar augstskolas struktūrvienībām, lai nodrošinātu kvalitatīvu klientu apkalpošanu.</w:t>
      </w:r>
    </w:p>
    <w:p w14:paraId="0FFBFAE2" w14:textId="0686585A" w:rsidR="00580A39" w:rsidRDefault="00580A39" w:rsidP="009A5064">
      <w:pPr>
        <w:rPr>
          <w:b/>
          <w:bCs/>
        </w:rPr>
      </w:pPr>
      <w:r w:rsidRPr="00580A39">
        <w:rPr>
          <w:b/>
          <w:bCs/>
        </w:rPr>
        <w:t>No Tevis sagaidām:</w:t>
      </w:r>
    </w:p>
    <w:p w14:paraId="6587B195" w14:textId="6EF44C49" w:rsidR="00843A59" w:rsidRPr="00054036" w:rsidRDefault="00843A59" w:rsidP="0005403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ļoti labas komunikācijas un klientu apkalpošanas prasmes, patiku darbā ar cilvēkiem;</w:t>
      </w:r>
    </w:p>
    <w:p w14:paraId="21B49665" w14:textId="2D1F7892" w:rsidR="00843A59" w:rsidRPr="00054036" w:rsidRDefault="00843A59" w:rsidP="0005403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spēju skaidri un saprotami sniegt informāciju un palīdzēt klientiem dažādos jautājumos;</w:t>
      </w:r>
    </w:p>
    <w:p w14:paraId="198E53A6" w14:textId="472D10C2" w:rsidR="000A0A3D" w:rsidRPr="00054036" w:rsidRDefault="000A0A3D" w:rsidP="0005403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labas latviešu un angļu valodas zināšanas (obligātas), lai nodrošinātu konsultācijas gan Latvijas, gan ārvalstu studentiem; </w:t>
      </w:r>
    </w:p>
    <w:p w14:paraId="4B059593" w14:textId="4BB041B5" w:rsidR="00843A59" w:rsidRPr="00054036" w:rsidRDefault="00843A59" w:rsidP="0005403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prasmi strādāt ar datoru, datu bāzēm un biroja tehniku;</w:t>
      </w:r>
    </w:p>
    <w:p w14:paraId="30480CA8" w14:textId="43D5A7AD" w:rsidR="00843A59" w:rsidRPr="00054036" w:rsidRDefault="00843A59" w:rsidP="0005403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precizitāti, atbildības sajūtu un spēju organizēt savu darbu;</w:t>
      </w:r>
    </w:p>
    <w:p w14:paraId="492D2267" w14:textId="3F0F9059" w:rsidR="00843A59" w:rsidRPr="00054036" w:rsidRDefault="00843A59" w:rsidP="009A5064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403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spēju strādāt komandā un sadarboties ar kolēģiem.</w:t>
      </w:r>
    </w:p>
    <w:p w14:paraId="6C12D55F" w14:textId="0F40CE7C" w:rsidR="00580A39" w:rsidRPr="00580A39" w:rsidRDefault="00580A39" w:rsidP="00A73B1D">
      <w:r>
        <w:rPr>
          <w:b/>
          <w:bCs/>
        </w:rPr>
        <w:t>M</w:t>
      </w:r>
      <w:r w:rsidRPr="00580A39">
        <w:rPr>
          <w:b/>
          <w:bCs/>
        </w:rPr>
        <w:t>ēs parūpēsimies par:</w:t>
      </w:r>
    </w:p>
    <w:p w14:paraId="23B85572" w14:textId="16262FE5" w:rsidR="004E1784" w:rsidRPr="004E1784" w:rsidRDefault="004E1784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t>s</w:t>
      </w:r>
      <w:r>
        <w:t>tabilu atalgojumu 1100 EUR bruto</w:t>
      </w:r>
      <w:r>
        <w:t>;</w:t>
      </w:r>
    </w:p>
    <w:p w14:paraId="27A9B926" w14:textId="59260C72" w:rsidR="00580A39" w:rsidRPr="009F2C97" w:rsidRDefault="00580A39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darba attiecībām uz nenoteiktu laiku;</w:t>
      </w:r>
    </w:p>
    <w:p w14:paraId="3530B2A2" w14:textId="77777777" w:rsidR="00580A39" w:rsidRPr="009F2C97" w:rsidRDefault="00580A39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bezmaksas autostāvvietu;</w:t>
      </w:r>
    </w:p>
    <w:p w14:paraId="2841C3CD" w14:textId="52BE7B12" w:rsidR="00580A39" w:rsidRPr="009F2C97" w:rsidRDefault="00580A39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veselības apdrošināšanu pēc pārbaudes laika;</w:t>
      </w:r>
    </w:p>
    <w:p w14:paraId="30C0D920" w14:textId="3E4F7C40" w:rsidR="00E439D5" w:rsidRPr="009F2C97" w:rsidRDefault="00C855DD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dzīvošanas iespējām studentu viesnīcā</w:t>
      </w:r>
      <w:r w:rsidR="00BF5115"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11E250E9" w14:textId="77777777" w:rsidR="00580A39" w:rsidRPr="009F2C97" w:rsidRDefault="00580A39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personīgo izaugsmi – šis ceļš ir Tavās rokās, pie mums viss ir iespējams;</w:t>
      </w:r>
    </w:p>
    <w:p w14:paraId="3246A67B" w14:textId="44AE1C70" w:rsidR="00580A39" w:rsidRPr="009F2C97" w:rsidRDefault="00580A39" w:rsidP="009F2C97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F2C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darbu komandā ar atsaucīgiem kolēģiem.</w:t>
      </w:r>
    </w:p>
    <w:p w14:paraId="2EB03D41" w14:textId="5D9705F2" w:rsidR="00535BF7" w:rsidRDefault="00535BF7" w:rsidP="00535BF7">
      <w:pPr>
        <w:ind w:left="720"/>
      </w:pPr>
      <w:r w:rsidRPr="00535BF7">
        <w:t xml:space="preserve">Pieteikumu un CV lūdzam sūtīt uz e-pastu: </w:t>
      </w:r>
      <w:hyperlink r:id="rId5" w:history="1">
        <w:r w:rsidR="006047DA" w:rsidRPr="00A6323A">
          <w:rPr>
            <w:rStyle w:val="Hyperlink"/>
            <w:b/>
            <w:bCs/>
          </w:rPr>
          <w:t>personals@turiba.lv</w:t>
        </w:r>
      </w:hyperlink>
    </w:p>
    <w:p w14:paraId="2F32FB03" w14:textId="77777777" w:rsidR="004A3ECF" w:rsidRDefault="004A3ECF" w:rsidP="00535BF7">
      <w:pPr>
        <w:ind w:left="720"/>
        <w:rPr>
          <w:b/>
          <w:bCs/>
        </w:rPr>
      </w:pPr>
    </w:p>
    <w:p w14:paraId="79A742FC" w14:textId="77777777" w:rsidR="004A3ECF" w:rsidRPr="004C5E45" w:rsidRDefault="004A3ECF" w:rsidP="004A3ECF">
      <w:r w:rsidRPr="004C5E45">
        <w:t xml:space="preserve">Sazināsimies ar tiem kandidātiem, kuri tiks izvirzīti dalībai otrajā atlases kārtā. </w:t>
      </w:r>
    </w:p>
    <w:p w14:paraId="58BE5E28" w14:textId="77777777" w:rsidR="00535BF7" w:rsidRPr="00580A39" w:rsidRDefault="00535BF7" w:rsidP="00535BF7">
      <w:pPr>
        <w:ind w:left="720"/>
      </w:pPr>
    </w:p>
    <w:p w14:paraId="30BBE586" w14:textId="73ECE79F" w:rsidR="00580A39" w:rsidRPr="00580A39" w:rsidRDefault="00580A39" w:rsidP="00580A39">
      <w:r w:rsidRPr="00580A39">
        <w:t>Lūdzam iepazīties ar informāciju par vakanto amatu kandidātu personas datu apstrādi </w:t>
      </w:r>
      <w:hyperlink r:id="rId6" w:history="1">
        <w:r w:rsidRPr="00580A39">
          <w:rPr>
            <w:rStyle w:val="Hyperlink"/>
          </w:rPr>
          <w:t>www.turiba.lv</w:t>
        </w:r>
      </w:hyperlink>
    </w:p>
    <w:p w14:paraId="620C7656" w14:textId="77777777" w:rsidR="00580A39" w:rsidRDefault="00580A39"/>
    <w:sectPr w:rsidR="0058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2C9"/>
    <w:multiLevelType w:val="hybridMultilevel"/>
    <w:tmpl w:val="9CCE0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BE9"/>
    <w:multiLevelType w:val="multilevel"/>
    <w:tmpl w:val="8E0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52D4B"/>
    <w:multiLevelType w:val="multilevel"/>
    <w:tmpl w:val="9882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72079"/>
    <w:multiLevelType w:val="hybridMultilevel"/>
    <w:tmpl w:val="DC728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4765"/>
    <w:multiLevelType w:val="multilevel"/>
    <w:tmpl w:val="7B42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321A"/>
    <w:multiLevelType w:val="hybridMultilevel"/>
    <w:tmpl w:val="05025F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4DF9"/>
    <w:multiLevelType w:val="hybridMultilevel"/>
    <w:tmpl w:val="621C4CF6"/>
    <w:lvl w:ilvl="0" w:tplc="5E2E91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591B"/>
    <w:multiLevelType w:val="hybridMultilevel"/>
    <w:tmpl w:val="42A638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098"/>
    <w:multiLevelType w:val="hybridMultilevel"/>
    <w:tmpl w:val="42ECC90A"/>
    <w:lvl w:ilvl="0" w:tplc="5E2E91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45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0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15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192697">
    <w:abstractNumId w:val="3"/>
  </w:num>
  <w:num w:numId="5" w16cid:durableId="268660371">
    <w:abstractNumId w:val="5"/>
  </w:num>
  <w:num w:numId="6" w16cid:durableId="848955520">
    <w:abstractNumId w:val="0"/>
  </w:num>
  <w:num w:numId="7" w16cid:durableId="726034080">
    <w:abstractNumId w:val="7"/>
  </w:num>
  <w:num w:numId="8" w16cid:durableId="1189950094">
    <w:abstractNumId w:val="6"/>
  </w:num>
  <w:num w:numId="9" w16cid:durableId="2085487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9"/>
    <w:rsid w:val="00054036"/>
    <w:rsid w:val="00087949"/>
    <w:rsid w:val="000A0A3D"/>
    <w:rsid w:val="000A3D3C"/>
    <w:rsid w:val="0013174A"/>
    <w:rsid w:val="001438E5"/>
    <w:rsid w:val="001F5646"/>
    <w:rsid w:val="0022355C"/>
    <w:rsid w:val="00284412"/>
    <w:rsid w:val="003130D6"/>
    <w:rsid w:val="003457DB"/>
    <w:rsid w:val="00373875"/>
    <w:rsid w:val="00424585"/>
    <w:rsid w:val="00443D27"/>
    <w:rsid w:val="004714AD"/>
    <w:rsid w:val="004A3ECF"/>
    <w:rsid w:val="004E1784"/>
    <w:rsid w:val="004F1BEC"/>
    <w:rsid w:val="005144CB"/>
    <w:rsid w:val="00535BF7"/>
    <w:rsid w:val="00580A39"/>
    <w:rsid w:val="006047DA"/>
    <w:rsid w:val="00635315"/>
    <w:rsid w:val="0064725F"/>
    <w:rsid w:val="0067573B"/>
    <w:rsid w:val="00712AF4"/>
    <w:rsid w:val="00787CA1"/>
    <w:rsid w:val="007B5832"/>
    <w:rsid w:val="00821B40"/>
    <w:rsid w:val="00833903"/>
    <w:rsid w:val="00843A59"/>
    <w:rsid w:val="00890CEE"/>
    <w:rsid w:val="008C2A1D"/>
    <w:rsid w:val="00984D7C"/>
    <w:rsid w:val="009A4F25"/>
    <w:rsid w:val="009A5064"/>
    <w:rsid w:val="009F2C97"/>
    <w:rsid w:val="00A73B1D"/>
    <w:rsid w:val="00B01AC3"/>
    <w:rsid w:val="00B27A1B"/>
    <w:rsid w:val="00B81F20"/>
    <w:rsid w:val="00BF5115"/>
    <w:rsid w:val="00C45CB4"/>
    <w:rsid w:val="00C855DD"/>
    <w:rsid w:val="00CA1EE6"/>
    <w:rsid w:val="00CA503E"/>
    <w:rsid w:val="00CE11A8"/>
    <w:rsid w:val="00CF3393"/>
    <w:rsid w:val="00D44AA4"/>
    <w:rsid w:val="00D91C17"/>
    <w:rsid w:val="00DC721A"/>
    <w:rsid w:val="00E10CA1"/>
    <w:rsid w:val="00E274A4"/>
    <w:rsid w:val="00E309CA"/>
    <w:rsid w:val="00E439D5"/>
    <w:rsid w:val="00E57BEC"/>
    <w:rsid w:val="00ED5555"/>
    <w:rsid w:val="00F4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0919"/>
  <w15:chartTrackingRefBased/>
  <w15:docId w15:val="{9C216B3E-7F82-468D-9119-2F7589B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843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" TargetMode="External"/><Relationship Id="rId5" Type="http://schemas.openxmlformats.org/officeDocument/2006/relationships/hyperlink" Target="mailto:personals@tu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1468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Turiba University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Savko</dc:creator>
  <cp:keywords/>
  <dc:description/>
  <cp:lastModifiedBy>Inga Savko</cp:lastModifiedBy>
  <cp:revision>2</cp:revision>
  <dcterms:created xsi:type="dcterms:W3CDTF">2026-03-16T08:15:00Z</dcterms:created>
  <dcterms:modified xsi:type="dcterms:W3CDTF">2026-03-16T08:15:00Z</dcterms:modified>
</cp:coreProperties>
</file>