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805" w:rsidRPr="00682805" w:rsidRDefault="00021923" w:rsidP="00682805">
      <w:pPr>
        <w:rPr>
          <w:b/>
        </w:rPr>
      </w:pPr>
      <w:r w:rsidRPr="00682805">
        <w:rPr>
          <w:b/>
        </w:rPr>
        <w:t>PRASĪBAS RAKSTAM</w:t>
      </w:r>
    </w:p>
    <w:p w:rsidR="00021923" w:rsidRPr="00021923" w:rsidRDefault="00021923" w:rsidP="00682805">
      <w:pPr>
        <w:rPr>
          <w:b/>
        </w:rPr>
      </w:pPr>
      <w:r w:rsidRPr="00021923">
        <w:rPr>
          <w:b/>
        </w:rPr>
        <w:t>Kopsavilkums</w:t>
      </w:r>
      <w:r w:rsidRPr="00021923">
        <w:rPr>
          <w:b/>
        </w:rPr>
        <w:t xml:space="preserve"> un atslēgvārdi</w:t>
      </w:r>
    </w:p>
    <w:p w:rsidR="00682805" w:rsidRDefault="00682805" w:rsidP="00682805">
      <w:r>
        <w:t xml:space="preserve">Sniedziet īsu darba </w:t>
      </w:r>
      <w:r w:rsidRPr="003845FB">
        <w:rPr>
          <w:b/>
        </w:rPr>
        <w:t>kopsavilkumu</w:t>
      </w:r>
      <w:r>
        <w:t xml:space="preserve">, nepārsniedzot 1200 zīmes ar atstarpēm: </w:t>
      </w:r>
      <w:r w:rsidR="0017169A">
        <w:t xml:space="preserve">aktualitāte, </w:t>
      </w:r>
      <w:r>
        <w:t xml:space="preserve">mērķis, </w:t>
      </w:r>
      <w:r w:rsidR="0017169A">
        <w:t xml:space="preserve">hipotēze vai </w:t>
      </w:r>
      <w:r>
        <w:t xml:space="preserve">pētījuma </w:t>
      </w:r>
      <w:r w:rsidR="0017169A">
        <w:t>jautājums</w:t>
      </w:r>
      <w:r>
        <w:t xml:space="preserve">, pētījuma metodes, </w:t>
      </w:r>
      <w:r w:rsidR="0017169A">
        <w:t xml:space="preserve">pētījuma galvenie </w:t>
      </w:r>
      <w:r>
        <w:t>rezultāti</w:t>
      </w:r>
      <w:r w:rsidR="0017169A">
        <w:t>,</w:t>
      </w:r>
      <w:r>
        <w:t xml:space="preserve"> secinājumi un </w:t>
      </w:r>
      <w:r w:rsidR="0017169A">
        <w:t>priekšlikumi</w:t>
      </w:r>
      <w:r>
        <w:t>.</w:t>
      </w:r>
    </w:p>
    <w:p w:rsidR="00682805" w:rsidRDefault="00682805" w:rsidP="00682805">
      <w:r>
        <w:t xml:space="preserve">Izvēlieties līdz četriem </w:t>
      </w:r>
      <w:r w:rsidRPr="003845FB">
        <w:rPr>
          <w:b/>
        </w:rPr>
        <w:t>atslēgas vārdiem</w:t>
      </w:r>
      <w:r>
        <w:t xml:space="preserve"> vai frāzēm un novietojiet tos alfabēta secībā tieši aiz darba kopsavilkuma, atdalot tos ar komatiem.</w:t>
      </w:r>
    </w:p>
    <w:p w:rsidR="00021923" w:rsidRPr="00021923" w:rsidRDefault="00021923" w:rsidP="00682805">
      <w:pPr>
        <w:rPr>
          <w:b/>
        </w:rPr>
      </w:pPr>
      <w:r w:rsidRPr="00021923">
        <w:rPr>
          <w:b/>
        </w:rPr>
        <w:t>Raksta noformēšana</w:t>
      </w:r>
    </w:p>
    <w:p w:rsidR="00682805" w:rsidRDefault="00682805" w:rsidP="00682805">
      <w:r>
        <w:t xml:space="preserve">Papīra izmēram jābūt A4 ar šādām </w:t>
      </w:r>
      <w:proofErr w:type="spellStart"/>
      <w:r>
        <w:t>piemalēm</w:t>
      </w:r>
      <w:proofErr w:type="spellEnd"/>
      <w:r>
        <w:t xml:space="preserve">: augšējā, labā un apakšējā – 20 mm, kreisā – 30 mm. Teksts </w:t>
      </w:r>
      <w:r w:rsidR="0017169A">
        <w:t>jāraksta</w:t>
      </w:r>
      <w:r>
        <w:t xml:space="preserve"> vienā kolonnā,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12 </w:t>
      </w:r>
      <w:r w:rsidR="0017169A">
        <w:t>izmērs ar vienas rindas</w:t>
      </w:r>
      <w:r>
        <w:t xml:space="preserve"> atstarpi, </w:t>
      </w:r>
      <w:r w:rsidR="0017169A">
        <w:t>izlīdzināts uz abām pusēm</w:t>
      </w:r>
      <w:r>
        <w:t xml:space="preserve">. </w:t>
      </w:r>
    </w:p>
    <w:p w:rsidR="0017169A" w:rsidRPr="0017169A" w:rsidRDefault="0017169A" w:rsidP="0017169A">
      <w:pPr>
        <w:rPr>
          <w:b/>
        </w:rPr>
      </w:pPr>
      <w:r w:rsidRPr="0017169A">
        <w:rPr>
          <w:b/>
        </w:rPr>
        <w:t>Atsauces uz literatūru un teksta elementiem</w:t>
      </w:r>
    </w:p>
    <w:p w:rsidR="0017169A" w:rsidRDefault="0017169A" w:rsidP="0017169A">
      <w:r>
        <w:t>Rakstā</w:t>
      </w:r>
      <w:r>
        <w:t xml:space="preserve"> pēc noteikta izdevuma citēšanas, pieminēšanas vai noteiktas informācijas (skaitļi, apgalvojumi, slēdzieni, secinājumi u.tml.) izmantošanas, kuru nav ieguvis vai veidojis pats autors, obligāti jānorāda avots, izveidojot attiecīgu atsauci.</w:t>
      </w:r>
    </w:p>
    <w:p w:rsidR="0017169A" w:rsidRDefault="0017169A" w:rsidP="0017169A">
      <w:r>
        <w:t>Atsaucei jābūt vismaz aiz katras rindkopas, ja rindkopā ir tikai viena autora citāts vai teksta atstāstījums. Ja rindkopā ir vairāku autoru citāti vai teksta atstāstījumi, atsauce jāliek pēc katra autora teksta.</w:t>
      </w:r>
    </w:p>
    <w:p w:rsidR="0017169A" w:rsidRDefault="0017169A" w:rsidP="0017169A">
      <w:r>
        <w:t>Rakstā</w:t>
      </w:r>
      <w:r>
        <w:t xml:space="preserve"> atsauces </w:t>
      </w:r>
      <w:r>
        <w:t>var izvietot</w:t>
      </w:r>
      <w:r>
        <w:t xml:space="preserve">: </w:t>
      </w:r>
    </w:p>
    <w:p w:rsidR="0017169A" w:rsidRDefault="0017169A" w:rsidP="0017169A">
      <w:r>
        <w:t>1)</w:t>
      </w:r>
      <w:r>
        <w:t xml:space="preserve"> iekavās aiz teksta (teikuma vai rindkopas beigās), norādot avota autoru (bez iniciāļiem), publikācijas gadu un lappusi (tiesību aktiem – akta nosaukumu, pieņemšanas gadu un pantu). Atsauču veidošanai var izmantot MS Word </w:t>
      </w:r>
      <w:proofErr w:type="spellStart"/>
      <w:r>
        <w:t>Citation</w:t>
      </w:r>
      <w:proofErr w:type="spellEnd"/>
      <w:r>
        <w:t xml:space="preserve"> &amp; </w:t>
      </w:r>
      <w:proofErr w:type="spellStart"/>
      <w:r>
        <w:t>Bibliography</w:t>
      </w:r>
      <w:proofErr w:type="spellEnd"/>
      <w:r>
        <w:t xml:space="preserve"> rīku, norādot APA </w:t>
      </w:r>
      <w:proofErr w:type="spellStart"/>
      <w:r>
        <w:t>Sixth</w:t>
      </w:r>
      <w:proofErr w:type="spellEnd"/>
      <w:r>
        <w:t xml:space="preserve"> </w:t>
      </w:r>
      <w:proofErr w:type="spellStart"/>
      <w:r>
        <w:t>Edition</w:t>
      </w:r>
      <w:proofErr w:type="spellEnd"/>
      <w:r>
        <w:t xml:space="preserve"> stilu; </w:t>
      </w:r>
    </w:p>
    <w:p w:rsidR="0017169A" w:rsidRDefault="0017169A" w:rsidP="0017169A">
      <w:r>
        <w:t xml:space="preserve">2) </w:t>
      </w:r>
      <w:r>
        <w:t>katras lapas zemsvītras piezīmēs (</w:t>
      </w:r>
      <w:proofErr w:type="spellStart"/>
      <w:r>
        <w:t>Footnotes</w:t>
      </w:r>
      <w:proofErr w:type="spellEnd"/>
      <w:r>
        <w:t>) atsauces uz autoriem pierakstāmas tāpat kā Izmantotās literatūras un avotu sarakstā, atsauces beigās norādot konkrēto lappusi (tiesību aktam – konkrēto pantu, utt.) vai precīzu interneta adresi, no kurienes iegūta informācija.</w:t>
      </w:r>
    </w:p>
    <w:p w:rsidR="00682805" w:rsidRPr="0017169A" w:rsidRDefault="00682805" w:rsidP="00682805">
      <w:pPr>
        <w:rPr>
          <w:b/>
        </w:rPr>
      </w:pPr>
      <w:r w:rsidRPr="0017169A">
        <w:rPr>
          <w:b/>
        </w:rPr>
        <w:t>Ievads</w:t>
      </w:r>
    </w:p>
    <w:p w:rsidR="0017169A" w:rsidRDefault="0017169A" w:rsidP="00B0199F">
      <w:pPr>
        <w:jc w:val="both"/>
      </w:pPr>
      <w:r>
        <w:t>Labs ievads ir salīdzinoši īss. Tas stāsta, kāpēc lasītājam darbs šķiet interesants, izskaidro, kāpēc autors veica pētījumu, un sniedz informāciju, kas lasītājam ir nepieciešama, lai saprastu un spriestu par darbu.</w:t>
      </w:r>
      <w:r>
        <w:t xml:space="preserve"> Ievadā jānorāda pētījuma</w:t>
      </w:r>
      <w:r>
        <w:t xml:space="preserve"> teorētiskās un praktiskās </w:t>
      </w:r>
      <w:r w:rsidRPr="00B0199F">
        <w:rPr>
          <w:b/>
        </w:rPr>
        <w:t>aktualitātes</w:t>
      </w:r>
      <w:r>
        <w:t xml:space="preserve"> raksturojums, esošās problēmas, praktiskās lietderības un temata izvēles pamatojums, norādot statistikas datus, aktuālas tiesvedības, jaunus tiesību aktus vai tml.; </w:t>
      </w:r>
    </w:p>
    <w:p w:rsidR="0017169A" w:rsidRDefault="0017169A" w:rsidP="00B0199F">
      <w:pPr>
        <w:jc w:val="both"/>
      </w:pPr>
      <w:r>
        <w:t>Jānorāda</w:t>
      </w:r>
      <w:r>
        <w:t xml:space="preserve"> </w:t>
      </w:r>
      <w:r w:rsidRPr="00B0199F">
        <w:rPr>
          <w:b/>
        </w:rPr>
        <w:t>pētījuma j</w:t>
      </w:r>
      <w:r w:rsidRPr="00B0199F">
        <w:rPr>
          <w:b/>
        </w:rPr>
        <w:t>autājums</w:t>
      </w:r>
      <w:r>
        <w:t xml:space="preserve"> vai pētījuma </w:t>
      </w:r>
      <w:r w:rsidRPr="00B0199F">
        <w:rPr>
          <w:b/>
        </w:rPr>
        <w:t>hipotēze</w:t>
      </w:r>
      <w:r>
        <w:t>. P</w:t>
      </w:r>
      <w:r>
        <w:t>ētījuma jautājums ir autora sākotnējs apgalvojums jautājuma formā, kas saista savā starpā pētījuma objektu un pētījuma priekšmetu u</w:t>
      </w:r>
      <w:r>
        <w:t>n ietver pētāmās tēmas problēmu. P</w:t>
      </w:r>
      <w:r>
        <w:t xml:space="preserve">ētījuma hipotēze ir no pētījuma objekta, kas ir saistīts ar tēmas pamatproblēmu, izrietošs autora paša izveidots pieņēmums, kuru autors pārbaudīs Darba ietvaros veiktā pētījuma gaitā, lai konstatētu tās apstiprināšanu vai neapstiprināšanu, balstoties uz autora pētījuma rezultātiem. </w:t>
      </w:r>
    </w:p>
    <w:p w:rsidR="0017169A" w:rsidRDefault="00B0199F" w:rsidP="0017169A">
      <w:r>
        <w:lastRenderedPageBreak/>
        <w:t>Jānoformulē pētījuma</w:t>
      </w:r>
      <w:r w:rsidR="0017169A">
        <w:t xml:space="preserve"> </w:t>
      </w:r>
      <w:r w:rsidR="0017169A" w:rsidRPr="00B0199F">
        <w:rPr>
          <w:b/>
        </w:rPr>
        <w:t>mērķis</w:t>
      </w:r>
      <w:r w:rsidR="0017169A">
        <w:t>, pamatojoties uz tēmas aktualitāti  un ieskatu par sākotnēji konstatētās problēmas risinājuma meklēšanas virzienu. Formulējumam jābūt skaidram, īsam un konkrētam. Darba mērķi jānorāda kā konkrēta rezultāta sasniegšanu (izstrādāt metodiku, piedāvāt kārtību, izstrādāt vadlīnijas, uzlabot veidu, pilnveidot sistēm</w:t>
      </w:r>
      <w:r>
        <w:t>u, piedāvāt risinājumu u.tml.)</w:t>
      </w:r>
    </w:p>
    <w:p w:rsidR="00B0199F" w:rsidRDefault="00B0199F" w:rsidP="0017169A">
      <w:r>
        <w:t>Pētījuma</w:t>
      </w:r>
      <w:r w:rsidR="0017169A">
        <w:t xml:space="preserve"> mērķa sasniegšanai tiek definēti </w:t>
      </w:r>
      <w:r>
        <w:t>pētījuma</w:t>
      </w:r>
      <w:r w:rsidR="0017169A">
        <w:t xml:space="preserve"> </w:t>
      </w:r>
      <w:r w:rsidR="0017169A" w:rsidRPr="00B0199F">
        <w:rPr>
          <w:b/>
        </w:rPr>
        <w:t>uzdevumi</w:t>
      </w:r>
      <w:r w:rsidR="0017169A">
        <w:t xml:space="preserve">, kas nosaka darbības, kas atspoguļo pētījuma galveno saturu, piemēram: izpētīt, raksturot, izvērtēt, analizēt, salīdzināt, sagrupēt, aptaujāt u.tml.; </w:t>
      </w:r>
    </w:p>
    <w:p w:rsidR="0017169A" w:rsidRDefault="00B0199F" w:rsidP="0017169A">
      <w:r>
        <w:t>Jānorāda</w:t>
      </w:r>
      <w:r w:rsidR="0017169A">
        <w:t xml:space="preserve"> pētījuma metodes, konkrēti norādot un pamatojot, kāpēc un kādā veidā katra metode ir pielietota; piemēram: aptaujas metode, lai iegūtu datus par studējošo attieksmi pret pētāmo jautājumu; dokumentu analīzes metode, izvērtējot arhīvā pieejamos materiālus; eksperimenta metode, lai izmēģinātu, kā teorētiskais pieņēmums darbojas praktiskā vidē; tiesību aktu interpretācijas metodes, lai pareizāk piemērotu attiecīgo tiesību aktu u.tml.;</w:t>
      </w:r>
    </w:p>
    <w:p w:rsidR="00682805" w:rsidRPr="00B0199F" w:rsidRDefault="00B0199F" w:rsidP="00682805">
      <w:pPr>
        <w:rPr>
          <w:b/>
        </w:rPr>
      </w:pPr>
      <w:r w:rsidRPr="00B0199F">
        <w:rPr>
          <w:b/>
        </w:rPr>
        <w:t>Pamatdaļa</w:t>
      </w:r>
    </w:p>
    <w:p w:rsidR="00B0199F" w:rsidRPr="00492199" w:rsidRDefault="00B0199F" w:rsidP="00B0199F">
      <w:pPr>
        <w:keepNext/>
        <w:spacing w:before="120" w:after="0" w:line="240" w:lineRule="auto"/>
        <w:jc w:val="both"/>
        <w:outlineLvl w:val="1"/>
        <w:rPr>
          <w:rFonts w:cs="Arial"/>
        </w:rPr>
      </w:pPr>
      <w:r w:rsidRPr="00492199">
        <w:rPr>
          <w:rFonts w:cs="Arial"/>
        </w:rPr>
        <w:t>Pamatdaļas satur</w:t>
      </w:r>
      <w:r>
        <w:rPr>
          <w:rFonts w:cs="Arial"/>
        </w:rPr>
        <w:t>u veido</w:t>
      </w:r>
      <w:r w:rsidRPr="00492199">
        <w:rPr>
          <w:rFonts w:cs="Arial"/>
        </w:rPr>
        <w:t>:</w:t>
      </w:r>
    </w:p>
    <w:p w:rsidR="00B0199F" w:rsidRPr="00492199" w:rsidRDefault="00B0199F" w:rsidP="00B0199F">
      <w:pPr>
        <w:spacing w:before="120" w:after="0" w:line="240" w:lineRule="auto"/>
        <w:jc w:val="both"/>
        <w:rPr>
          <w:rFonts w:cs="Arial"/>
        </w:rPr>
      </w:pPr>
      <w:r w:rsidRPr="00021923">
        <w:rPr>
          <w:rFonts w:cs="Arial"/>
          <w:b/>
        </w:rPr>
        <w:t>Teorētiskā daļa</w:t>
      </w:r>
      <w:r w:rsidRPr="00492199">
        <w:rPr>
          <w:rFonts w:cs="Arial"/>
        </w:rPr>
        <w:t xml:space="preserve">, kurā izklāsta un pamato pētījuma gaitu saistībā ar konkrētiem risināmiem uzdevumiem, citējot, pārstāstot un izvērtējot citu autoru viedokli un pievienojot autora viedokli. Pamatdaļā var analizēt, piemēram, teorijas, teorētiskā nostādnes, modeļus, tiesību normas, tiesību aktu projektus, citus dokumentus, kas var būt tiesību avoti, kā arī izvērtēt konkrētus praktiskus piemērus, pētāmās problēmas teorētiskās koncepcijas un nostādnes. </w:t>
      </w:r>
      <w:r>
        <w:rPr>
          <w:rFonts w:cs="Arial"/>
        </w:rPr>
        <w:t xml:space="preserve">Vēlams iekļaut arī </w:t>
      </w:r>
      <w:r w:rsidRPr="00492199">
        <w:rPr>
          <w:rFonts w:cs="Arial"/>
        </w:rPr>
        <w:t>ar tēmu saistīto tiesību avotu (gan nacionālo, gan Eiropas Savienības, gan starptautisko tiesību aktu un judikatūras) analīzi.</w:t>
      </w:r>
    </w:p>
    <w:p w:rsidR="00B0199F" w:rsidRDefault="00B0199F" w:rsidP="00B0199F">
      <w:pPr>
        <w:spacing w:before="120" w:after="0" w:line="240" w:lineRule="auto"/>
        <w:jc w:val="both"/>
        <w:rPr>
          <w:rFonts w:cs="Arial"/>
        </w:rPr>
      </w:pPr>
      <w:r w:rsidRPr="00021923">
        <w:rPr>
          <w:rFonts w:cs="Arial"/>
          <w:b/>
        </w:rPr>
        <w:t>Empīriskā daļa</w:t>
      </w:r>
      <w:r w:rsidRPr="00492199">
        <w:rPr>
          <w:rFonts w:cs="Arial"/>
        </w:rPr>
        <w:t>, kurā autors veic patstāvīgu pētījumu, pielietojot apgūtās teorētiskās zināšanas, prognozējot problēma</w:t>
      </w:r>
      <w:r>
        <w:rPr>
          <w:rFonts w:cs="Arial"/>
        </w:rPr>
        <w:t xml:space="preserve">s attīstības iespējas, ietverot </w:t>
      </w:r>
      <w:r w:rsidRPr="00492199">
        <w:rPr>
          <w:rFonts w:cs="Arial"/>
        </w:rPr>
        <w:t xml:space="preserve">autora patstāvīgi veikto situācijas analīzi un pētījumu rezultātus, tos </w:t>
      </w:r>
      <w:proofErr w:type="spellStart"/>
      <w:r w:rsidRPr="00492199">
        <w:rPr>
          <w:rFonts w:cs="Arial"/>
        </w:rPr>
        <w:t>cēloņsakarīgi</w:t>
      </w:r>
      <w:proofErr w:type="spellEnd"/>
      <w:r w:rsidRPr="00492199">
        <w:rPr>
          <w:rFonts w:cs="Arial"/>
        </w:rPr>
        <w:t xml:space="preserve"> komentējot un izvērtējot iespējamo risinājumu, alternatīvas atbilstoši</w:t>
      </w:r>
      <w:r>
        <w:rPr>
          <w:rFonts w:cs="Arial"/>
        </w:rPr>
        <w:t xml:space="preserve"> pētījuma</w:t>
      </w:r>
      <w:r>
        <w:rPr>
          <w:rFonts w:cs="Arial"/>
        </w:rPr>
        <w:t xml:space="preserve"> mērķim</w:t>
      </w:r>
      <w:r w:rsidR="00021923">
        <w:rPr>
          <w:rFonts w:cs="Arial"/>
        </w:rPr>
        <w:t>.</w:t>
      </w:r>
    </w:p>
    <w:p w:rsidR="00021923" w:rsidRDefault="00021923" w:rsidP="00B0199F">
      <w:pPr>
        <w:spacing w:before="120" w:after="0" w:line="240" w:lineRule="auto"/>
        <w:jc w:val="both"/>
        <w:rPr>
          <w:rFonts w:cs="Arial"/>
        </w:rPr>
      </w:pPr>
    </w:p>
    <w:p w:rsidR="00021923" w:rsidRPr="00021923" w:rsidRDefault="00021923" w:rsidP="00021923">
      <w:pPr>
        <w:rPr>
          <w:b/>
        </w:rPr>
      </w:pPr>
      <w:r>
        <w:rPr>
          <w:b/>
        </w:rPr>
        <w:t>Secinājumi un priekšlikumi</w:t>
      </w:r>
    </w:p>
    <w:p w:rsidR="00021923" w:rsidRDefault="00021923" w:rsidP="00021923">
      <w:r>
        <w:t>S</w:t>
      </w:r>
      <w:r>
        <w:t xml:space="preserve">ecinājumi un priekšlikumi ir </w:t>
      </w:r>
      <w:r>
        <w:t>raksta</w:t>
      </w:r>
      <w:r>
        <w:t xml:space="preserve"> noslēdzošā daļa, tiem jāatspoguļo svarīgākās atziņas un novērtējumi par būtiskākajiem tēmas jautājumiem, par visiem </w:t>
      </w:r>
      <w:r>
        <w:t>rakstā</w:t>
      </w:r>
      <w:r>
        <w:t xml:space="preserve"> veiktajiem izpētes gala rezultātiem. Tiem jāizriet no </w:t>
      </w:r>
      <w:r>
        <w:t>raksta</w:t>
      </w:r>
      <w:r>
        <w:t xml:space="preserve"> satura, jāatbilst </w:t>
      </w:r>
      <w:r>
        <w:t>tā</w:t>
      </w:r>
      <w:r>
        <w:t xml:space="preserve"> mērķim, jābūt loģiski sakārtotiem, l</w:t>
      </w:r>
      <w:r>
        <w:t>ietišķi un konkrēti formulētiem.</w:t>
      </w:r>
    </w:p>
    <w:p w:rsidR="00021923" w:rsidRDefault="00021923" w:rsidP="00021923">
      <w:r w:rsidRPr="00021923">
        <w:rPr>
          <w:b/>
        </w:rPr>
        <w:t>S</w:t>
      </w:r>
      <w:r w:rsidRPr="00021923">
        <w:rPr>
          <w:b/>
        </w:rPr>
        <w:t>ecinājumos</w:t>
      </w:r>
      <w:r>
        <w:t xml:space="preserve"> tiek izteikts pētījuma rezultātu kopsavilkums, izceļot galvenās autora atklātās problēmas,  jākonstatē, vai hipotēze ir apstiprinājusies vai nav (vēlams noteikt ar kādu ticamības pakāpi), un kas tieši to pamato. Ja izvēlēts pētījuma jautājums, tad secinājumu daļā jāsniedz atbilde uz šo jautājumu, apkopojot autora paša secinājumus un izceļot galvenās autora paša atklātās problēmas;</w:t>
      </w:r>
    </w:p>
    <w:p w:rsidR="00021923" w:rsidRDefault="00021923" w:rsidP="00021923">
      <w:r>
        <w:t>B</w:t>
      </w:r>
      <w:r>
        <w:t xml:space="preserve">alstoties uz secinājumiem, autoram ir jāizstrādā </w:t>
      </w:r>
      <w:r w:rsidRPr="00021923">
        <w:rPr>
          <w:b/>
        </w:rPr>
        <w:t>priekšlikumi</w:t>
      </w:r>
      <w:r>
        <w:t xml:space="preserve">, kā apzinātās problēmas risināt, piedāvājot konkrētus risinājumus, pēc iespējas norādot priekšlikumu īstenošanai nepieciešamos resursus, to iegūšanas avotus un sagaidāmos rezultātus. Priekšlikumiem jābūt virzītiem uz konkrētu atklāto trūkumu novēršanu, pieredzes izmantošanu, argumentētiem uzlabojumiem, pilnveidojumiem u.tml. Priekšlikumus formulē, tikai pamatojoties uz </w:t>
      </w:r>
      <w:r>
        <w:lastRenderedPageBreak/>
        <w:t>izdarītajiem secinājumiem. Nav pieļaujama deklaratīvu vispārēju (lozunga formā izteiktu) priekšlikumu izteikšana, kuriem nav skaidra to praktiskas īstenošanas iespēja.</w:t>
      </w:r>
    </w:p>
    <w:p w:rsidR="00DD16B5" w:rsidRDefault="00021923" w:rsidP="00021923">
      <w:r>
        <w:t>K</w:t>
      </w:r>
      <w:r>
        <w:t>atrs secinājums un priekšlikums tiek izteikts kā teikums vai tēze atsev</w:t>
      </w:r>
      <w:r>
        <w:t>išķa punkta vai rindkopas veidā. S</w:t>
      </w:r>
      <w:r>
        <w:t>ecinājumi un priekšlikumi ir jānumurē atsevišķi augošā secībā.</w:t>
      </w:r>
    </w:p>
    <w:p w:rsidR="009B3317" w:rsidRDefault="009B3317" w:rsidP="00021923"/>
    <w:p w:rsidR="009B3317" w:rsidRPr="009B3317" w:rsidRDefault="009B3317" w:rsidP="009B3317">
      <w:pPr>
        <w:rPr>
          <w:b/>
        </w:rPr>
      </w:pPr>
      <w:r w:rsidRPr="009B3317">
        <w:rPr>
          <w:b/>
        </w:rPr>
        <w:t>Izmantotās literatūras un avotu saraksts</w:t>
      </w:r>
    </w:p>
    <w:p w:rsidR="009B3317" w:rsidRDefault="009B3317" w:rsidP="009B3317">
      <w:r>
        <w:t xml:space="preserve">Darbā izmantotie avoti un literatūra, uz kuriem ir sniegtas atsauces, jāiekļauj </w:t>
      </w:r>
      <w:r w:rsidRPr="009B3317">
        <w:rPr>
          <w:b/>
        </w:rPr>
        <w:t>literatūras un avotu sarakstā</w:t>
      </w:r>
      <w:r>
        <w:t xml:space="preserve">. Izmantotās literatūras un avotu sarakstu veido alfabētiskā kārtībā. Vispirms alfabētiskā kārtībā sakārto visus literatūras avotus, kas pieder pie latīņu rakstības neatkarīgi no valodas, kādā tie rakstīti. Pēc tam seko </w:t>
      </w:r>
      <w:proofErr w:type="spellStart"/>
      <w:r>
        <w:t>kirilicā</w:t>
      </w:r>
      <w:proofErr w:type="spellEnd"/>
      <w:r>
        <w:t xml:space="preserve"> vai kādā citā rakstībā rakstītie izmantotie literatūras avoti. Visus sarakstā minētos izdevumus numurē pēc vienotas numerācijas neatkarīgi no rakstības. </w:t>
      </w:r>
    </w:p>
    <w:p w:rsidR="009B3317" w:rsidRDefault="009B3317" w:rsidP="009B3317">
      <w:r>
        <w:t xml:space="preserve">Avots jānorāda valodā, kurā </w:t>
      </w:r>
      <w:r>
        <w:t>autors</w:t>
      </w:r>
      <w:r>
        <w:t xml:space="preserve"> to izmantojis, kvadrātiekavās norādot tulkojumu darba izstrādes valodā, izņemot avotus angļu un latviešu valodā. </w:t>
      </w:r>
    </w:p>
    <w:p w:rsidR="009B3317" w:rsidRDefault="009B3317" w:rsidP="009B3317">
      <w:r w:rsidRPr="009B3317">
        <w:rPr>
          <w:b/>
        </w:rPr>
        <w:t>Grāmatas</w:t>
      </w:r>
      <w:r w:rsidRPr="009B3317">
        <w:t xml:space="preserve"> bibliogrāfisko norādi veido: autora uzvārds, aiz uzvārda liekams komats, un vārda iniciāļi, izdošanas gads iekavās, aiz kā liekams punkts, grāmatas pilnais nosaukums, izdošanas vieta, izdevni</w:t>
      </w:r>
      <w:r>
        <w:t>ecība, kopējais lappušu skaits.</w:t>
      </w:r>
    </w:p>
    <w:p w:rsidR="00E0635B" w:rsidRDefault="009B3317" w:rsidP="009B3317">
      <w:r w:rsidRPr="009B3317">
        <w:rPr>
          <w:b/>
        </w:rPr>
        <w:t xml:space="preserve">Zinātniska </w:t>
      </w:r>
      <w:r w:rsidRPr="009B3317">
        <w:rPr>
          <w:b/>
        </w:rPr>
        <w:t>raksta</w:t>
      </w:r>
      <w:r>
        <w:t xml:space="preserve"> bibliogrāfisko norādi veido: autora uzvārds, aiz uzvārda liekams komats, vārda iniciāļi, gads iekavās, aiz kā liekams punkts, raksta nosaukums, izdevuma nosaukums, sējums, numu</w:t>
      </w:r>
      <w:r>
        <w:t xml:space="preserve">rs, rakstu ietverošās lappuses. </w:t>
      </w:r>
      <w:r>
        <w:t>Ja ir iespējams, tad</w:t>
      </w:r>
      <w:r>
        <w:t xml:space="preserve"> ir jānorāda raksta DOI numurs.</w:t>
      </w:r>
      <w:r w:rsidR="00E0635B">
        <w:t xml:space="preserve"> Ja raksts pieejams internetā, tad papildus jānorāda </w:t>
      </w:r>
      <w:r w:rsidR="00E0635B" w:rsidRPr="00E0635B">
        <w:t xml:space="preserve">datums, kad </w:t>
      </w:r>
      <w:r w:rsidR="00E0635B">
        <w:t>raksts</w:t>
      </w:r>
      <w:r w:rsidR="00E0635B" w:rsidRPr="00E0635B">
        <w:t xml:space="preserve"> iegūts (skat</w:t>
      </w:r>
      <w:r w:rsidR="00E0635B">
        <w:t>īts) un pilna interneta adrese.</w:t>
      </w:r>
    </w:p>
    <w:p w:rsidR="00DB6491" w:rsidRDefault="00DB6491" w:rsidP="00DB6491">
      <w:r w:rsidRPr="00DB6491">
        <w:rPr>
          <w:b/>
        </w:rPr>
        <w:t>Tiesību aktiem</w:t>
      </w:r>
      <w:r>
        <w:t xml:space="preserve"> jānorāda</w:t>
      </w:r>
      <w:r>
        <w:t>: nosaukums, pieņemšanas datums, oficiālās publikācijas avots</w:t>
      </w:r>
      <w:bookmarkStart w:id="0" w:name="_GoBack"/>
      <w:bookmarkEnd w:id="0"/>
      <w:r>
        <w:t xml:space="preserve"> un datums,</w:t>
      </w:r>
      <w:r>
        <w:t xml:space="preserve"> tiesību akta pēdējie grozījumi.</w:t>
      </w:r>
    </w:p>
    <w:sectPr w:rsidR="00DB649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E25FE0"/>
    <w:multiLevelType w:val="multilevel"/>
    <w:tmpl w:val="F490EFA0"/>
    <w:lvl w:ilvl="0">
      <w:start w:val="1"/>
      <w:numFmt w:val="decimal"/>
      <w:pStyle w:val="Heading1"/>
      <w:lvlText w:val="%1."/>
      <w:lvlJc w:val="left"/>
      <w:pPr>
        <w:tabs>
          <w:tab w:val="num" w:pos="6663"/>
        </w:tabs>
        <w:ind w:left="6379" w:firstLine="0"/>
      </w:pPr>
      <w:rPr>
        <w:rFonts w:hint="default"/>
        <w:i w:val="0"/>
      </w:rPr>
    </w:lvl>
    <w:lvl w:ilvl="1">
      <w:start w:val="1"/>
      <w:numFmt w:val="decimal"/>
      <w:pStyle w:val="Heading2"/>
      <w:suff w:val="space"/>
      <w:lvlText w:val="%1.%2."/>
      <w:lvlJc w:val="left"/>
      <w:pPr>
        <w:ind w:left="0" w:firstLine="0"/>
      </w:pPr>
      <w:rPr>
        <w:rFonts w:hint="default"/>
        <w:b w:val="0"/>
        <w:strike w:val="0"/>
        <w:color w:val="auto"/>
      </w:rPr>
    </w:lvl>
    <w:lvl w:ilvl="2">
      <w:start w:val="1"/>
      <w:numFmt w:val="decimal"/>
      <w:pStyle w:val="jauns02"/>
      <w:suff w:val="space"/>
      <w:lvlText w:val="%1.%2.%3."/>
      <w:lvlJc w:val="left"/>
      <w:pPr>
        <w:ind w:left="3090" w:hanging="679"/>
      </w:pPr>
      <w:rPr>
        <w:rFonts w:hint="default"/>
      </w:rPr>
    </w:lvl>
    <w:lvl w:ilvl="3">
      <w:start w:val="1"/>
      <w:numFmt w:val="decimal"/>
      <w:pStyle w:val="jauns03"/>
      <w:lvlText w:val="%1.%2.%3.%4"/>
      <w:lvlJc w:val="left"/>
      <w:pPr>
        <w:ind w:left="852" w:firstLine="0"/>
      </w:pPr>
      <w:rPr>
        <w:rFonts w:hint="default"/>
      </w:rPr>
    </w:lvl>
    <w:lvl w:ilvl="4">
      <w:start w:val="1"/>
      <w:numFmt w:val="decimal"/>
      <w:pStyle w:val="Heading5"/>
      <w:lvlText w:val="%1.%2.%3.%4.%5"/>
      <w:lvlJc w:val="left"/>
      <w:pPr>
        <w:ind w:left="1136" w:firstLine="0"/>
      </w:pPr>
      <w:rPr>
        <w:rFonts w:hint="default"/>
      </w:rPr>
    </w:lvl>
    <w:lvl w:ilvl="5">
      <w:start w:val="1"/>
      <w:numFmt w:val="decimal"/>
      <w:pStyle w:val="Heading6"/>
      <w:lvlText w:val="%1.%2.%3.%4.%5.%6"/>
      <w:lvlJc w:val="left"/>
      <w:pPr>
        <w:ind w:left="1420" w:firstLine="0"/>
      </w:pPr>
      <w:rPr>
        <w:rFonts w:hint="default"/>
      </w:rPr>
    </w:lvl>
    <w:lvl w:ilvl="6">
      <w:start w:val="1"/>
      <w:numFmt w:val="decimal"/>
      <w:pStyle w:val="Heading7"/>
      <w:lvlText w:val="%1.%2.%3.%4.%5.%6.%7"/>
      <w:lvlJc w:val="left"/>
      <w:pPr>
        <w:ind w:left="1704" w:firstLine="0"/>
      </w:pPr>
      <w:rPr>
        <w:rFonts w:hint="default"/>
      </w:rPr>
    </w:lvl>
    <w:lvl w:ilvl="7">
      <w:start w:val="1"/>
      <w:numFmt w:val="decimal"/>
      <w:pStyle w:val="Heading8"/>
      <w:lvlText w:val="%1.%2.%3.%4.%5.%6.%7.%8"/>
      <w:lvlJc w:val="left"/>
      <w:pPr>
        <w:ind w:left="1988" w:firstLine="0"/>
      </w:pPr>
      <w:rPr>
        <w:rFonts w:hint="default"/>
      </w:rPr>
    </w:lvl>
    <w:lvl w:ilvl="8">
      <w:start w:val="1"/>
      <w:numFmt w:val="decimal"/>
      <w:pStyle w:val="Heading9"/>
      <w:lvlText w:val="%1.%2.%3.%4.%5.%6.%7.%8.%9"/>
      <w:lvlJc w:val="left"/>
      <w:pPr>
        <w:ind w:left="2272" w:firstLine="0"/>
      </w:pPr>
      <w:rPr>
        <w:rFonts w:hint="default"/>
      </w:rPr>
    </w:lvl>
  </w:abstractNum>
  <w:num w:numId="1">
    <w:abstractNumId w:val="0"/>
  </w:num>
  <w:num w:numId="2">
    <w:abstractNumId w:val="0"/>
    <w:lvlOverride w:ilvl="0">
      <w:lvl w:ilvl="0">
        <w:start w:val="1"/>
        <w:numFmt w:val="decimal"/>
        <w:pStyle w:val="Heading1"/>
        <w:lvlText w:val="%1."/>
        <w:lvlJc w:val="left"/>
        <w:pPr>
          <w:tabs>
            <w:tab w:val="num" w:pos="284"/>
          </w:tabs>
          <w:ind w:left="0" w:firstLine="0"/>
        </w:pPr>
        <w:rPr>
          <w:rFonts w:hint="default"/>
        </w:rPr>
      </w:lvl>
    </w:lvlOverride>
    <w:lvlOverride w:ilvl="1">
      <w:lvl w:ilvl="1">
        <w:start w:val="1"/>
        <w:numFmt w:val="decimal"/>
        <w:pStyle w:val="Heading2"/>
        <w:suff w:val="space"/>
        <w:lvlText w:val="%1.%2."/>
        <w:lvlJc w:val="left"/>
        <w:pPr>
          <w:ind w:left="284" w:firstLine="0"/>
        </w:pPr>
        <w:rPr>
          <w:rFonts w:hint="default"/>
        </w:rPr>
      </w:lvl>
    </w:lvlOverride>
    <w:lvlOverride w:ilvl="2">
      <w:lvl w:ilvl="2">
        <w:start w:val="1"/>
        <w:numFmt w:val="decimal"/>
        <w:pStyle w:val="jauns02"/>
        <w:suff w:val="space"/>
        <w:lvlText w:val="%1.%2.%3."/>
        <w:lvlJc w:val="left"/>
        <w:pPr>
          <w:ind w:left="1247" w:hanging="679"/>
        </w:pPr>
        <w:rPr>
          <w:rFonts w:hint="default"/>
        </w:rPr>
      </w:lvl>
    </w:lvlOverride>
    <w:lvlOverride w:ilvl="3">
      <w:lvl w:ilvl="3">
        <w:start w:val="1"/>
        <w:numFmt w:val="decimal"/>
        <w:pStyle w:val="jauns03"/>
        <w:lvlText w:val="%1.%2.%3.%4."/>
        <w:lvlJc w:val="left"/>
        <w:pPr>
          <w:ind w:left="1701" w:hanging="849"/>
        </w:pPr>
        <w:rPr>
          <w:rFonts w:hint="default"/>
        </w:rPr>
      </w:lvl>
    </w:lvlOverride>
    <w:lvlOverride w:ilvl="4">
      <w:lvl w:ilvl="4">
        <w:start w:val="1"/>
        <w:numFmt w:val="decimal"/>
        <w:pStyle w:val="Heading5"/>
        <w:lvlText w:val="%1.%2.%3.%4.%5"/>
        <w:lvlJc w:val="left"/>
        <w:pPr>
          <w:ind w:left="1136" w:firstLine="0"/>
        </w:pPr>
        <w:rPr>
          <w:rFonts w:hint="default"/>
        </w:rPr>
      </w:lvl>
    </w:lvlOverride>
    <w:lvlOverride w:ilvl="5">
      <w:lvl w:ilvl="5">
        <w:start w:val="1"/>
        <w:numFmt w:val="decimal"/>
        <w:pStyle w:val="Heading6"/>
        <w:lvlText w:val="%1.%2.%3.%4.%5.%6"/>
        <w:lvlJc w:val="left"/>
        <w:pPr>
          <w:ind w:left="1420" w:firstLine="0"/>
        </w:pPr>
        <w:rPr>
          <w:rFonts w:hint="default"/>
        </w:rPr>
      </w:lvl>
    </w:lvlOverride>
    <w:lvlOverride w:ilvl="6">
      <w:lvl w:ilvl="6">
        <w:start w:val="1"/>
        <w:numFmt w:val="decimal"/>
        <w:pStyle w:val="Heading7"/>
        <w:lvlText w:val="%1.%2.%3.%4.%5.%6.%7"/>
        <w:lvlJc w:val="left"/>
        <w:pPr>
          <w:ind w:left="1704" w:firstLine="0"/>
        </w:pPr>
        <w:rPr>
          <w:rFonts w:hint="default"/>
        </w:rPr>
      </w:lvl>
    </w:lvlOverride>
    <w:lvlOverride w:ilvl="7">
      <w:lvl w:ilvl="7">
        <w:start w:val="1"/>
        <w:numFmt w:val="decimal"/>
        <w:pStyle w:val="Heading8"/>
        <w:lvlText w:val="%1.%2.%3.%4.%5.%6.%7.%8"/>
        <w:lvlJc w:val="left"/>
        <w:pPr>
          <w:ind w:left="1988" w:firstLine="0"/>
        </w:pPr>
        <w:rPr>
          <w:rFonts w:hint="default"/>
        </w:rPr>
      </w:lvl>
    </w:lvlOverride>
    <w:lvlOverride w:ilvl="8">
      <w:lvl w:ilvl="8">
        <w:start w:val="1"/>
        <w:numFmt w:val="decimal"/>
        <w:pStyle w:val="Heading9"/>
        <w:lvlText w:val="%1.%2.%3.%4.%5.%6.%7.%8.%9"/>
        <w:lvlJc w:val="left"/>
        <w:pPr>
          <w:ind w:left="2272"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805"/>
    <w:rsid w:val="00021923"/>
    <w:rsid w:val="0017169A"/>
    <w:rsid w:val="003845FB"/>
    <w:rsid w:val="00682805"/>
    <w:rsid w:val="009B3317"/>
    <w:rsid w:val="00B0199F"/>
    <w:rsid w:val="00DB6491"/>
    <w:rsid w:val="00DD16B5"/>
    <w:rsid w:val="00E063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120D4-94A5-499C-8E04-B347D822E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0199F"/>
    <w:pPr>
      <w:keepNext/>
      <w:numPr>
        <w:numId w:val="1"/>
      </w:numPr>
      <w:tabs>
        <w:tab w:val="clear" w:pos="6663"/>
        <w:tab w:val="num" w:pos="3970"/>
      </w:tabs>
      <w:spacing w:after="0" w:line="240" w:lineRule="auto"/>
      <w:ind w:left="3686"/>
      <w:jc w:val="center"/>
      <w:outlineLvl w:val="0"/>
    </w:pPr>
    <w:rPr>
      <w:rFonts w:ascii="Arial" w:eastAsia="Times New Roman" w:hAnsi="Arial" w:cs="Times New Roman"/>
      <w:b/>
      <w:bCs/>
      <w:caps/>
      <w:sz w:val="26"/>
      <w:szCs w:val="20"/>
    </w:rPr>
  </w:style>
  <w:style w:type="paragraph" w:styleId="Heading2">
    <w:name w:val="heading 2"/>
    <w:basedOn w:val="Normal"/>
    <w:next w:val="Normal"/>
    <w:link w:val="Heading2Char"/>
    <w:qFormat/>
    <w:rsid w:val="00B0199F"/>
    <w:pPr>
      <w:keepNext/>
      <w:numPr>
        <w:ilvl w:val="1"/>
        <w:numId w:val="1"/>
      </w:numPr>
      <w:spacing w:after="0" w:line="240" w:lineRule="auto"/>
      <w:jc w:val="both"/>
      <w:outlineLvl w:val="1"/>
    </w:pPr>
    <w:rPr>
      <w:rFonts w:ascii="Arial" w:eastAsia="Times New Roman" w:hAnsi="Arial" w:cs="Times New Roman"/>
      <w:b/>
      <w:sz w:val="20"/>
      <w:szCs w:val="20"/>
    </w:rPr>
  </w:style>
  <w:style w:type="paragraph" w:styleId="Heading5">
    <w:name w:val="heading 5"/>
    <w:basedOn w:val="Normal"/>
    <w:next w:val="Normal"/>
    <w:link w:val="Heading5Char"/>
    <w:qFormat/>
    <w:rsid w:val="00B0199F"/>
    <w:pPr>
      <w:keepNext/>
      <w:numPr>
        <w:ilvl w:val="4"/>
        <w:numId w:val="1"/>
      </w:numPr>
      <w:spacing w:after="0" w:line="240" w:lineRule="auto"/>
      <w:jc w:val="center"/>
      <w:outlineLvl w:val="4"/>
    </w:pPr>
    <w:rPr>
      <w:rFonts w:ascii="Arial" w:eastAsia="Times New Roman" w:hAnsi="Arial" w:cs="Times New Roman"/>
      <w:b/>
      <w:bCs/>
      <w:sz w:val="20"/>
      <w:szCs w:val="20"/>
    </w:rPr>
  </w:style>
  <w:style w:type="paragraph" w:styleId="Heading6">
    <w:name w:val="heading 6"/>
    <w:basedOn w:val="Normal"/>
    <w:next w:val="Normal"/>
    <w:link w:val="Heading6Char"/>
    <w:qFormat/>
    <w:rsid w:val="00B0199F"/>
    <w:pPr>
      <w:keepNext/>
      <w:numPr>
        <w:ilvl w:val="5"/>
        <w:numId w:val="1"/>
      </w:numPr>
      <w:spacing w:after="0" w:line="220" w:lineRule="auto"/>
      <w:outlineLvl w:val="5"/>
    </w:pPr>
    <w:rPr>
      <w:rFonts w:ascii="Arial" w:eastAsia="Times New Roman" w:hAnsi="Arial" w:cs="Times New Roman"/>
      <w:sz w:val="20"/>
      <w:szCs w:val="20"/>
    </w:rPr>
  </w:style>
  <w:style w:type="paragraph" w:styleId="Heading7">
    <w:name w:val="heading 7"/>
    <w:basedOn w:val="Normal"/>
    <w:next w:val="Normal"/>
    <w:link w:val="Heading7Char"/>
    <w:qFormat/>
    <w:rsid w:val="00B0199F"/>
    <w:pPr>
      <w:keepNext/>
      <w:numPr>
        <w:ilvl w:val="6"/>
        <w:numId w:val="1"/>
      </w:numPr>
      <w:spacing w:after="0" w:line="240" w:lineRule="auto"/>
      <w:jc w:val="right"/>
      <w:outlineLvl w:val="6"/>
    </w:pPr>
    <w:rPr>
      <w:rFonts w:ascii="Arial" w:eastAsia="Times New Roman" w:hAnsi="Arial" w:cs="Times New Roman"/>
      <w:b/>
      <w:sz w:val="20"/>
      <w:szCs w:val="20"/>
    </w:rPr>
  </w:style>
  <w:style w:type="paragraph" w:styleId="Heading8">
    <w:name w:val="heading 8"/>
    <w:basedOn w:val="Normal"/>
    <w:next w:val="Normal"/>
    <w:link w:val="Heading8Char"/>
    <w:qFormat/>
    <w:rsid w:val="00B0199F"/>
    <w:pPr>
      <w:keepNext/>
      <w:numPr>
        <w:ilvl w:val="7"/>
        <w:numId w:val="1"/>
      </w:numPr>
      <w:pBdr>
        <w:top w:val="single" w:sz="4" w:space="31" w:color="auto"/>
        <w:left w:val="single" w:sz="4" w:space="0" w:color="auto"/>
        <w:bottom w:val="single" w:sz="4" w:space="31" w:color="auto"/>
        <w:right w:val="single" w:sz="4" w:space="0" w:color="auto"/>
      </w:pBdr>
      <w:spacing w:after="0" w:line="240" w:lineRule="auto"/>
      <w:jc w:val="center"/>
      <w:outlineLvl w:val="7"/>
    </w:pPr>
    <w:rPr>
      <w:rFonts w:ascii="Arial" w:eastAsia="Times New Roman" w:hAnsi="Arial" w:cs="Times New Roman"/>
      <w:sz w:val="24"/>
      <w:szCs w:val="20"/>
    </w:rPr>
  </w:style>
  <w:style w:type="paragraph" w:styleId="Heading9">
    <w:name w:val="heading 9"/>
    <w:basedOn w:val="Normal"/>
    <w:next w:val="Normal"/>
    <w:link w:val="Heading9Char"/>
    <w:qFormat/>
    <w:rsid w:val="00B0199F"/>
    <w:pPr>
      <w:keepNext/>
      <w:numPr>
        <w:ilvl w:val="8"/>
        <w:numId w:val="1"/>
      </w:numPr>
      <w:tabs>
        <w:tab w:val="left" w:pos="6804"/>
      </w:tabs>
      <w:spacing w:before="60" w:after="0" w:line="221" w:lineRule="auto"/>
      <w:jc w:val="both"/>
      <w:outlineLvl w:val="8"/>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199F"/>
    <w:rPr>
      <w:rFonts w:ascii="Arial" w:eastAsia="Times New Roman" w:hAnsi="Arial" w:cs="Times New Roman"/>
      <w:b/>
      <w:bCs/>
      <w:caps/>
      <w:sz w:val="26"/>
      <w:szCs w:val="20"/>
    </w:rPr>
  </w:style>
  <w:style w:type="character" w:customStyle="1" w:styleId="Heading2Char">
    <w:name w:val="Heading 2 Char"/>
    <w:basedOn w:val="DefaultParagraphFont"/>
    <w:link w:val="Heading2"/>
    <w:rsid w:val="00B0199F"/>
    <w:rPr>
      <w:rFonts w:ascii="Arial" w:eastAsia="Times New Roman" w:hAnsi="Arial" w:cs="Times New Roman"/>
      <w:b/>
      <w:sz w:val="20"/>
      <w:szCs w:val="20"/>
    </w:rPr>
  </w:style>
  <w:style w:type="character" w:customStyle="1" w:styleId="Heading5Char">
    <w:name w:val="Heading 5 Char"/>
    <w:basedOn w:val="DefaultParagraphFont"/>
    <w:link w:val="Heading5"/>
    <w:rsid w:val="00B0199F"/>
    <w:rPr>
      <w:rFonts w:ascii="Arial" w:eastAsia="Times New Roman" w:hAnsi="Arial" w:cs="Times New Roman"/>
      <w:b/>
      <w:bCs/>
      <w:sz w:val="20"/>
      <w:szCs w:val="20"/>
    </w:rPr>
  </w:style>
  <w:style w:type="character" w:customStyle="1" w:styleId="Heading6Char">
    <w:name w:val="Heading 6 Char"/>
    <w:basedOn w:val="DefaultParagraphFont"/>
    <w:link w:val="Heading6"/>
    <w:rsid w:val="00B0199F"/>
    <w:rPr>
      <w:rFonts w:ascii="Arial" w:eastAsia="Times New Roman" w:hAnsi="Arial" w:cs="Times New Roman"/>
      <w:sz w:val="20"/>
      <w:szCs w:val="20"/>
    </w:rPr>
  </w:style>
  <w:style w:type="character" w:customStyle="1" w:styleId="Heading7Char">
    <w:name w:val="Heading 7 Char"/>
    <w:basedOn w:val="DefaultParagraphFont"/>
    <w:link w:val="Heading7"/>
    <w:rsid w:val="00B0199F"/>
    <w:rPr>
      <w:rFonts w:ascii="Arial" w:eastAsia="Times New Roman" w:hAnsi="Arial" w:cs="Times New Roman"/>
      <w:b/>
      <w:sz w:val="20"/>
      <w:szCs w:val="20"/>
    </w:rPr>
  </w:style>
  <w:style w:type="character" w:customStyle="1" w:styleId="Heading8Char">
    <w:name w:val="Heading 8 Char"/>
    <w:basedOn w:val="DefaultParagraphFont"/>
    <w:link w:val="Heading8"/>
    <w:rsid w:val="00B0199F"/>
    <w:rPr>
      <w:rFonts w:ascii="Arial" w:eastAsia="Times New Roman" w:hAnsi="Arial" w:cs="Times New Roman"/>
      <w:sz w:val="24"/>
      <w:szCs w:val="20"/>
    </w:rPr>
  </w:style>
  <w:style w:type="character" w:customStyle="1" w:styleId="Heading9Char">
    <w:name w:val="Heading 9 Char"/>
    <w:basedOn w:val="DefaultParagraphFont"/>
    <w:link w:val="Heading9"/>
    <w:rsid w:val="00B0199F"/>
    <w:rPr>
      <w:rFonts w:ascii="Arial" w:eastAsia="Times New Roman" w:hAnsi="Arial" w:cs="Times New Roman"/>
      <w:sz w:val="20"/>
      <w:szCs w:val="20"/>
    </w:rPr>
  </w:style>
  <w:style w:type="paragraph" w:customStyle="1" w:styleId="jauns02">
    <w:name w:val="jauns02"/>
    <w:basedOn w:val="Normal"/>
    <w:qFormat/>
    <w:rsid w:val="00B0199F"/>
    <w:pPr>
      <w:numPr>
        <w:ilvl w:val="2"/>
        <w:numId w:val="1"/>
      </w:numPr>
      <w:spacing w:after="0" w:line="240" w:lineRule="auto"/>
      <w:jc w:val="both"/>
    </w:pPr>
    <w:rPr>
      <w:rFonts w:ascii="Arial" w:eastAsia="Times New Roman" w:hAnsi="Arial" w:cs="Times New Roman"/>
      <w:sz w:val="20"/>
      <w:szCs w:val="20"/>
    </w:rPr>
  </w:style>
  <w:style w:type="paragraph" w:customStyle="1" w:styleId="jauns03">
    <w:name w:val="jauns03"/>
    <w:basedOn w:val="Normal"/>
    <w:qFormat/>
    <w:rsid w:val="00B0199F"/>
    <w:pPr>
      <w:numPr>
        <w:ilvl w:val="3"/>
        <w:numId w:val="1"/>
      </w:numPr>
      <w:tabs>
        <w:tab w:val="left" w:pos="1701"/>
        <w:tab w:val="left" w:pos="1843"/>
      </w:tabs>
      <w:spacing w:after="0" w:line="240" w:lineRule="auto"/>
      <w:jc w:val="both"/>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4833</Words>
  <Characters>2755</Characters>
  <Application>Microsoft Office Word</Application>
  <DocSecurity>0</DocSecurity>
  <Lines>22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Ingrida Veiksa</dc:creator>
  <cp:keywords/>
  <dc:description/>
  <cp:lastModifiedBy>Ingrida Veiksa</cp:lastModifiedBy>
  <cp:revision>7</cp:revision>
  <dcterms:created xsi:type="dcterms:W3CDTF">2023-02-22T11:37:00Z</dcterms:created>
  <dcterms:modified xsi:type="dcterms:W3CDTF">2023-02-22T12:12:00Z</dcterms:modified>
</cp:coreProperties>
</file>