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352" w:rsidRPr="002A6304" w:rsidRDefault="00F91F17" w:rsidP="00A14BA6">
      <w:pPr>
        <w:pStyle w:val="Body"/>
        <w:jc w:val="center"/>
        <w:rPr>
          <w:rFonts w:cs="Times New Roman"/>
          <w:lang w:val="lv-LV"/>
        </w:rPr>
      </w:pPr>
      <w:r w:rsidRPr="002A6304">
        <w:rPr>
          <w:rFonts w:cs="Times New Roman"/>
          <w:lang w:val="lv-LV"/>
        </w:rPr>
        <w:t>LATVIJAS INOVATĪVO BIZNESA IDEJU KONKURSA</w:t>
      </w:r>
      <w:r w:rsidRPr="002A6304">
        <w:rPr>
          <w:rFonts w:cs="Times New Roman"/>
          <w:lang w:val="lv-LV"/>
        </w:rPr>
        <w:br/>
      </w:r>
      <w:r w:rsidRPr="002A6304">
        <w:rPr>
          <w:rFonts w:cs="Times New Roman"/>
          <w:b/>
          <w:bCs/>
          <w:lang w:val="lv-LV"/>
        </w:rPr>
        <w:t>"IDEJU KAUSS 20</w:t>
      </w:r>
      <w:r w:rsidR="00E7245F" w:rsidRPr="002A6304">
        <w:rPr>
          <w:rFonts w:cs="Times New Roman"/>
          <w:b/>
          <w:bCs/>
          <w:lang w:val="lv-LV"/>
        </w:rPr>
        <w:t>20</w:t>
      </w:r>
      <w:r w:rsidRPr="002A6304">
        <w:rPr>
          <w:rFonts w:cs="Times New Roman"/>
          <w:b/>
          <w:bCs/>
          <w:lang w:val="lv-LV"/>
        </w:rPr>
        <w:t>"</w:t>
      </w:r>
      <w:r w:rsidRPr="002A6304">
        <w:rPr>
          <w:rFonts w:cs="Times New Roman"/>
          <w:lang w:val="lv-LV"/>
        </w:rPr>
        <w:br/>
        <w:t>NOLIKUMS</w:t>
      </w:r>
    </w:p>
    <w:p w:rsidR="00EC5352" w:rsidRPr="002A6304" w:rsidRDefault="00EC5352">
      <w:pPr>
        <w:pStyle w:val="Body"/>
        <w:keepNext/>
        <w:shd w:val="clear" w:color="auto" w:fill="FFFFFF"/>
        <w:spacing w:before="60" w:after="60" w:line="276" w:lineRule="auto"/>
        <w:jc w:val="both"/>
        <w:rPr>
          <w:rFonts w:cs="Times New Roman"/>
          <w:lang w:val="lv-LV"/>
        </w:rPr>
      </w:pPr>
    </w:p>
    <w:p w:rsidR="00EC5352" w:rsidRPr="002A6304" w:rsidRDefault="00F91F17">
      <w:pPr>
        <w:pStyle w:val="Body"/>
        <w:keepNext/>
        <w:numPr>
          <w:ilvl w:val="0"/>
          <w:numId w:val="2"/>
        </w:numPr>
        <w:shd w:val="clear" w:color="auto" w:fill="FFFFFF"/>
        <w:spacing w:before="60" w:after="60" w:line="276" w:lineRule="auto"/>
        <w:jc w:val="both"/>
        <w:rPr>
          <w:rFonts w:cs="Times New Roman"/>
          <w:lang w:val="lv-LV"/>
        </w:rPr>
      </w:pPr>
      <w:r w:rsidRPr="002A6304">
        <w:rPr>
          <w:rFonts w:cs="Times New Roman"/>
          <w:b/>
          <w:bCs/>
          <w:smallCaps/>
          <w:lang w:val="lv-LV"/>
        </w:rPr>
        <w:t>Vispārējie noteikumi</w:t>
      </w:r>
    </w:p>
    <w:p w:rsidR="00EC5352" w:rsidRPr="002A6304" w:rsidRDefault="00F91F17">
      <w:pPr>
        <w:pStyle w:val="Body"/>
        <w:keepNext/>
        <w:numPr>
          <w:ilvl w:val="1"/>
          <w:numId w:val="2"/>
        </w:numPr>
        <w:shd w:val="clear" w:color="auto" w:fill="FFFFFF"/>
        <w:spacing w:before="60" w:after="60" w:line="276" w:lineRule="auto"/>
        <w:jc w:val="both"/>
        <w:rPr>
          <w:rFonts w:cs="Times New Roman"/>
          <w:lang w:val="lv-LV"/>
        </w:rPr>
      </w:pPr>
      <w:r w:rsidRPr="002A6304">
        <w:rPr>
          <w:rFonts w:cs="Times New Roman"/>
          <w:b/>
          <w:bCs/>
          <w:lang w:val="lv-LV"/>
        </w:rPr>
        <w:t>Nolikuma izmantošana</w:t>
      </w:r>
    </w:p>
    <w:p w:rsidR="00EC5352" w:rsidRPr="002A6304" w:rsidRDefault="00F91F17">
      <w:pPr>
        <w:pStyle w:val="Body"/>
        <w:shd w:val="clear" w:color="auto" w:fill="FFFFFF"/>
        <w:spacing w:before="60" w:after="60" w:line="276" w:lineRule="auto"/>
        <w:jc w:val="both"/>
        <w:rPr>
          <w:rFonts w:cs="Times New Roman"/>
          <w:lang w:val="lv-LV"/>
        </w:rPr>
      </w:pPr>
      <w:r w:rsidRPr="002A6304">
        <w:rPr>
          <w:rFonts w:cs="Times New Roman"/>
          <w:lang w:val="lv-LV"/>
        </w:rPr>
        <w:t>Šis nolikums tiek izmantots Latvijas inovatīvo biznesa ideju konkursa „Ideju kauss 20</w:t>
      </w:r>
      <w:r w:rsidR="0039268E" w:rsidRPr="002A6304">
        <w:rPr>
          <w:rFonts w:cs="Times New Roman"/>
          <w:lang w:val="lv-LV"/>
        </w:rPr>
        <w:t>20</w:t>
      </w:r>
      <w:r w:rsidRPr="002A6304">
        <w:rPr>
          <w:rFonts w:cs="Times New Roman"/>
          <w:lang w:val="lv-LV"/>
        </w:rPr>
        <w:t>” – (tālāk tekstā – Konkurs</w:t>
      </w:r>
      <w:r w:rsidR="00A14BA6" w:rsidRPr="002A6304">
        <w:rPr>
          <w:rFonts w:cs="Times New Roman"/>
          <w:lang w:val="lv-LV"/>
        </w:rPr>
        <w:t>s</w:t>
      </w:r>
      <w:r w:rsidRPr="002A6304">
        <w:rPr>
          <w:rFonts w:cs="Times New Roman"/>
          <w:lang w:val="lv-LV"/>
        </w:rPr>
        <w:t xml:space="preserve">) rīkošanai. Nolikums ir pieejams visām ieinteresētajām personām, kas pretendē uz dalību minētajā Konkursā. Nolikums ir publicēts Konkursa oficiālajā tīmekļa vietnē </w:t>
      </w:r>
      <w:hyperlink r:id="rId8" w:history="1">
        <w:r w:rsidRPr="002A6304">
          <w:rPr>
            <w:rStyle w:val="Hyperlink0"/>
            <w:rFonts w:cs="Times New Roman"/>
            <w:sz w:val="24"/>
            <w:szCs w:val="24"/>
            <w:lang w:val="lv-LV"/>
          </w:rPr>
          <w:t>www.idejukauss.lv</w:t>
        </w:r>
      </w:hyperlink>
      <w:r w:rsidRPr="002A6304">
        <w:rPr>
          <w:rStyle w:val="None"/>
          <w:rFonts w:cs="Times New Roman"/>
          <w:lang w:val="lv-LV"/>
        </w:rPr>
        <w:t>.</w:t>
      </w:r>
    </w:p>
    <w:p w:rsidR="00EC5352" w:rsidRPr="002A6304" w:rsidRDefault="00F91F17">
      <w:pPr>
        <w:pStyle w:val="Body"/>
        <w:numPr>
          <w:ilvl w:val="1"/>
          <w:numId w:val="2"/>
        </w:numPr>
        <w:shd w:val="clear" w:color="auto" w:fill="FFFFFF"/>
        <w:spacing w:before="60" w:after="60" w:line="276" w:lineRule="auto"/>
        <w:jc w:val="both"/>
        <w:rPr>
          <w:rFonts w:cs="Times New Roman"/>
          <w:lang w:val="lv-LV"/>
        </w:rPr>
      </w:pPr>
      <w:r w:rsidRPr="002A6304">
        <w:rPr>
          <w:rStyle w:val="None"/>
          <w:rFonts w:cs="Times New Roman"/>
          <w:b/>
          <w:bCs/>
          <w:lang w:val="lv-LV"/>
        </w:rPr>
        <w:t>Nolikumā izmantotie jēdzieni</w:t>
      </w:r>
    </w:p>
    <w:p w:rsidR="00EC5352" w:rsidRPr="002A6304" w:rsidRDefault="00F91F17">
      <w:pPr>
        <w:pStyle w:val="Body"/>
        <w:numPr>
          <w:ilvl w:val="2"/>
          <w:numId w:val="2"/>
        </w:numPr>
        <w:shd w:val="clear" w:color="auto" w:fill="FFFFFF"/>
        <w:spacing w:before="60" w:after="60" w:line="276" w:lineRule="auto"/>
        <w:jc w:val="both"/>
        <w:rPr>
          <w:rFonts w:cs="Times New Roman"/>
          <w:lang w:val="lv-LV"/>
        </w:rPr>
      </w:pPr>
      <w:r w:rsidRPr="002A6304">
        <w:rPr>
          <w:rStyle w:val="None"/>
          <w:rFonts w:cs="Times New Roman"/>
          <w:b/>
          <w:bCs/>
          <w:lang w:val="lv-LV"/>
        </w:rPr>
        <w:t>Stratēģiskie partneri</w:t>
      </w:r>
      <w:r w:rsidRPr="002A6304">
        <w:rPr>
          <w:rFonts w:cs="Times New Roman"/>
          <w:lang w:val="lv-LV"/>
        </w:rPr>
        <w:t xml:space="preserve"> – finansiālie Konkursa atbalstītāji, kuri iesaistās konkursa organizēšanā (piemēram, piedalās ideju vērtēšanā, sniedz individuālas konsultācijas ideju autoriem, piedalās ar prezentācijām mācību semināros u.c.) un ar ieguldījumu konkursa balvu fondā ne mazāku kā 2 500 EUR un piedalās Konkursa žūrijā.</w:t>
      </w:r>
    </w:p>
    <w:p w:rsidR="00EC5352" w:rsidRPr="002A6304" w:rsidRDefault="00F91F17">
      <w:pPr>
        <w:pStyle w:val="Body"/>
        <w:numPr>
          <w:ilvl w:val="2"/>
          <w:numId w:val="2"/>
        </w:numPr>
        <w:shd w:val="clear" w:color="auto" w:fill="FFFFFF"/>
        <w:spacing w:before="60" w:after="60" w:line="276" w:lineRule="auto"/>
        <w:jc w:val="both"/>
        <w:rPr>
          <w:rFonts w:cs="Times New Roman"/>
          <w:lang w:val="lv-LV"/>
        </w:rPr>
      </w:pPr>
      <w:r w:rsidRPr="002A6304">
        <w:rPr>
          <w:rStyle w:val="None"/>
          <w:rFonts w:cs="Times New Roman"/>
          <w:b/>
          <w:bCs/>
          <w:lang w:val="lv-LV"/>
        </w:rPr>
        <w:t>Kompetences partneri</w:t>
      </w:r>
      <w:r w:rsidRPr="002A6304">
        <w:rPr>
          <w:rFonts w:cs="Times New Roman"/>
          <w:lang w:val="lv-LV"/>
        </w:rPr>
        <w:t xml:space="preserve"> – Konkursa atbalstītāji ar iestādes, uzņēmuma vai organizācijas speciālistu zināšanām un profesionālo pieredzi (lektori, eksperti, mentori, žūrijas dalībnieki u.c.).</w:t>
      </w:r>
    </w:p>
    <w:p w:rsidR="00EC5352" w:rsidRPr="002A6304" w:rsidRDefault="00F91F17">
      <w:pPr>
        <w:pStyle w:val="Body"/>
        <w:numPr>
          <w:ilvl w:val="2"/>
          <w:numId w:val="2"/>
        </w:numPr>
        <w:shd w:val="clear" w:color="auto" w:fill="FFFFFF"/>
        <w:spacing w:before="60" w:after="60" w:line="276" w:lineRule="auto"/>
        <w:jc w:val="both"/>
        <w:rPr>
          <w:rFonts w:cs="Times New Roman"/>
          <w:lang w:val="lv-LV"/>
        </w:rPr>
      </w:pPr>
      <w:r w:rsidRPr="002A6304">
        <w:rPr>
          <w:rStyle w:val="None"/>
          <w:rFonts w:cs="Times New Roman"/>
          <w:b/>
          <w:bCs/>
          <w:lang w:val="lv-LV"/>
        </w:rPr>
        <w:t xml:space="preserve">Informatīvie atbalstītāji </w:t>
      </w:r>
      <w:r w:rsidRPr="002A6304">
        <w:rPr>
          <w:rFonts w:cs="Times New Roman"/>
          <w:lang w:val="lv-LV"/>
        </w:rPr>
        <w:t>– nodrošina Konkursa norises informatīvo atspoguļojumu plašsaziņas līdzekļos.</w:t>
      </w:r>
    </w:p>
    <w:p w:rsidR="00EC5352" w:rsidRPr="002A6304" w:rsidRDefault="00F91F17">
      <w:pPr>
        <w:pStyle w:val="Body"/>
        <w:numPr>
          <w:ilvl w:val="2"/>
          <w:numId w:val="2"/>
        </w:numPr>
        <w:shd w:val="clear" w:color="auto" w:fill="FFFFFF"/>
        <w:spacing w:before="60" w:after="60" w:line="276" w:lineRule="auto"/>
        <w:jc w:val="both"/>
        <w:rPr>
          <w:rFonts w:cs="Times New Roman"/>
          <w:lang w:val="lv-LV"/>
        </w:rPr>
      </w:pPr>
      <w:r w:rsidRPr="002A6304">
        <w:rPr>
          <w:rStyle w:val="None"/>
          <w:rFonts w:cs="Times New Roman"/>
          <w:b/>
          <w:bCs/>
          <w:lang w:val="lv-LV"/>
        </w:rPr>
        <w:t xml:space="preserve">Atbalstītāji </w:t>
      </w:r>
      <w:r w:rsidRPr="002A6304">
        <w:rPr>
          <w:rFonts w:cs="Times New Roman"/>
          <w:lang w:val="lv-LV"/>
        </w:rPr>
        <w:t>– sponsori, kas veicina Konkursa norisi ar ieguldījumu balvu fondā līdz 2 000 EUR.</w:t>
      </w:r>
    </w:p>
    <w:p w:rsidR="00EC5352" w:rsidRPr="002A6304" w:rsidRDefault="00F91F17">
      <w:pPr>
        <w:pStyle w:val="Body"/>
        <w:numPr>
          <w:ilvl w:val="2"/>
          <w:numId w:val="2"/>
        </w:numPr>
        <w:shd w:val="clear" w:color="auto" w:fill="FFFFFF"/>
        <w:spacing w:before="60" w:after="60" w:line="276" w:lineRule="auto"/>
        <w:jc w:val="both"/>
        <w:rPr>
          <w:rFonts w:cs="Times New Roman"/>
          <w:lang w:val="lv-LV"/>
        </w:rPr>
      </w:pPr>
      <w:r w:rsidRPr="002A6304">
        <w:rPr>
          <w:rStyle w:val="None"/>
          <w:rFonts w:cs="Times New Roman"/>
          <w:b/>
          <w:bCs/>
          <w:lang w:val="lv-LV"/>
        </w:rPr>
        <w:t>Vērtēšanas komisija –</w:t>
      </w:r>
      <w:r w:rsidRPr="002A6304">
        <w:rPr>
          <w:rFonts w:cs="Times New Roman"/>
          <w:lang w:val="lv-LV"/>
        </w:rPr>
        <w:t xml:space="preserve"> ekspertu grupa, kas vērtē dalībnieku Konkursa 1. un 2. kārtā iesniegtos darbus.</w:t>
      </w:r>
    </w:p>
    <w:p w:rsidR="00EC5352" w:rsidRPr="002A6304" w:rsidRDefault="00F91F17">
      <w:pPr>
        <w:pStyle w:val="Body"/>
        <w:numPr>
          <w:ilvl w:val="2"/>
          <w:numId w:val="2"/>
        </w:numPr>
        <w:shd w:val="clear" w:color="auto" w:fill="FFFFFF"/>
        <w:spacing w:before="60" w:after="60" w:line="276" w:lineRule="auto"/>
        <w:jc w:val="both"/>
        <w:rPr>
          <w:rFonts w:cs="Times New Roman"/>
          <w:lang w:val="lv-LV"/>
        </w:rPr>
      </w:pPr>
      <w:r w:rsidRPr="002A6304">
        <w:rPr>
          <w:rStyle w:val="None"/>
          <w:rFonts w:cs="Times New Roman"/>
          <w:b/>
          <w:bCs/>
          <w:lang w:val="lv-LV"/>
        </w:rPr>
        <w:t>Žūrijas komisija</w:t>
      </w:r>
      <w:r w:rsidRPr="002A6304">
        <w:rPr>
          <w:rFonts w:cs="Times New Roman"/>
          <w:lang w:val="lv-LV"/>
        </w:rPr>
        <w:t xml:space="preserve"> – ekspertu grupa, kas vērtē 12 Konkursa labākās biznesa ideju prezentācijas.</w:t>
      </w:r>
    </w:p>
    <w:p w:rsidR="00EC5352" w:rsidRPr="002A6304" w:rsidRDefault="00EC5352" w:rsidP="002A6304">
      <w:pPr>
        <w:pStyle w:val="Body"/>
        <w:shd w:val="clear" w:color="auto" w:fill="FFFFFF"/>
        <w:spacing w:before="60" w:after="60" w:line="276" w:lineRule="auto"/>
        <w:ind w:left="1224"/>
        <w:jc w:val="both"/>
        <w:rPr>
          <w:rFonts w:cs="Times New Roman"/>
          <w:lang w:val="lv-LV"/>
        </w:rPr>
      </w:pPr>
    </w:p>
    <w:p w:rsidR="00EC5352" w:rsidRPr="002A6304" w:rsidRDefault="00F91F17">
      <w:pPr>
        <w:pStyle w:val="Body"/>
        <w:numPr>
          <w:ilvl w:val="0"/>
          <w:numId w:val="2"/>
        </w:numPr>
        <w:shd w:val="clear" w:color="auto" w:fill="FFFFFF"/>
        <w:spacing w:before="60" w:after="60" w:line="276" w:lineRule="auto"/>
        <w:jc w:val="both"/>
        <w:rPr>
          <w:rFonts w:cs="Times New Roman"/>
          <w:lang w:val="lv-LV"/>
        </w:rPr>
      </w:pPr>
      <w:r w:rsidRPr="002A6304">
        <w:rPr>
          <w:rStyle w:val="None"/>
          <w:rFonts w:cs="Times New Roman"/>
          <w:b/>
          <w:bCs/>
          <w:smallCaps/>
          <w:lang w:val="lv-LV"/>
        </w:rPr>
        <w:t>Konkursa organizators un partneri</w:t>
      </w:r>
    </w:p>
    <w:p w:rsidR="00EC5352" w:rsidRPr="002A6304" w:rsidRDefault="00F91F17">
      <w:pPr>
        <w:pStyle w:val="Body"/>
        <w:numPr>
          <w:ilvl w:val="1"/>
          <w:numId w:val="2"/>
        </w:numPr>
        <w:shd w:val="clear" w:color="auto" w:fill="FFFFFF"/>
        <w:spacing w:before="60" w:after="60" w:line="276" w:lineRule="auto"/>
        <w:jc w:val="both"/>
        <w:rPr>
          <w:rFonts w:cs="Times New Roman"/>
          <w:lang w:val="lv-LV"/>
        </w:rPr>
      </w:pPr>
      <w:r w:rsidRPr="002A6304">
        <w:rPr>
          <w:rStyle w:val="None"/>
          <w:rFonts w:cs="Times New Roman"/>
          <w:b/>
          <w:bCs/>
          <w:lang w:val="lv-LV"/>
        </w:rPr>
        <w:t>Organizators:</w:t>
      </w:r>
    </w:p>
    <w:p w:rsidR="00EC5352" w:rsidRPr="002A6304" w:rsidRDefault="00F91F17">
      <w:pPr>
        <w:pStyle w:val="Body"/>
        <w:spacing w:before="60" w:after="60"/>
        <w:ind w:left="360"/>
        <w:jc w:val="both"/>
        <w:rPr>
          <w:rFonts w:cs="Times New Roman"/>
          <w:lang w:val="lv-LV"/>
        </w:rPr>
      </w:pPr>
      <w:r w:rsidRPr="002A6304">
        <w:rPr>
          <w:rStyle w:val="None"/>
          <w:rFonts w:cs="Times New Roman"/>
          <w:lang w:val="lv-LV"/>
        </w:rPr>
        <w:t>Latvijas Investīciju un attīstības aģentūra ERAF projekta “Inovāciju motivācijas programma” (ID Nr. 1.2.2.2/16/I/001) ietvaros.</w:t>
      </w:r>
    </w:p>
    <w:p w:rsidR="00EC5352" w:rsidRPr="002A6304" w:rsidRDefault="00F91F17">
      <w:pPr>
        <w:pStyle w:val="Body"/>
        <w:numPr>
          <w:ilvl w:val="1"/>
          <w:numId w:val="2"/>
        </w:numPr>
        <w:spacing w:before="60" w:after="60" w:line="276" w:lineRule="auto"/>
        <w:jc w:val="both"/>
        <w:rPr>
          <w:rFonts w:cs="Times New Roman"/>
          <w:lang w:val="lv-LV"/>
        </w:rPr>
      </w:pPr>
      <w:r w:rsidRPr="002A6304">
        <w:rPr>
          <w:rStyle w:val="None"/>
          <w:rFonts w:cs="Times New Roman"/>
          <w:b/>
          <w:bCs/>
          <w:lang w:val="lv-LV"/>
        </w:rPr>
        <w:t xml:space="preserve">Informatīvie partneri: </w:t>
      </w:r>
      <w:r w:rsidR="00E7245F" w:rsidRPr="002A6304">
        <w:rPr>
          <w:rFonts w:cs="Times New Roman"/>
          <w:lang w:val="lv-LV"/>
        </w:rPr>
        <w:t xml:space="preserve">Labs </w:t>
      </w:r>
      <w:proofErr w:type="spellStart"/>
      <w:r w:rsidR="00E7245F" w:rsidRPr="002A6304">
        <w:rPr>
          <w:rFonts w:cs="Times New Roman"/>
          <w:lang w:val="lv-LV"/>
        </w:rPr>
        <w:t>of</w:t>
      </w:r>
      <w:proofErr w:type="spellEnd"/>
      <w:r w:rsidR="00E7245F" w:rsidRPr="002A6304">
        <w:rPr>
          <w:rFonts w:cs="Times New Roman"/>
          <w:lang w:val="lv-LV"/>
        </w:rPr>
        <w:t xml:space="preserve"> </w:t>
      </w:r>
      <w:proofErr w:type="spellStart"/>
      <w:r w:rsidR="00E7245F" w:rsidRPr="002A6304">
        <w:rPr>
          <w:rFonts w:cs="Times New Roman"/>
          <w:lang w:val="lv-LV"/>
        </w:rPr>
        <w:t>Latvia</w:t>
      </w:r>
      <w:proofErr w:type="spellEnd"/>
    </w:p>
    <w:p w:rsidR="00EC5352" w:rsidRPr="002A6304" w:rsidRDefault="00EC5352" w:rsidP="005F24E2">
      <w:pPr>
        <w:pStyle w:val="Body"/>
        <w:spacing w:before="60" w:after="60" w:line="276" w:lineRule="auto"/>
        <w:jc w:val="both"/>
        <w:rPr>
          <w:rFonts w:cs="Times New Roman"/>
          <w:lang w:val="lv-LV"/>
        </w:rPr>
      </w:pPr>
    </w:p>
    <w:p w:rsidR="00EC5352" w:rsidRPr="002A6304" w:rsidRDefault="00F91F17">
      <w:pPr>
        <w:pStyle w:val="Body"/>
        <w:numPr>
          <w:ilvl w:val="0"/>
          <w:numId w:val="2"/>
        </w:numPr>
        <w:spacing w:before="60" w:after="60" w:line="276" w:lineRule="auto"/>
        <w:jc w:val="both"/>
        <w:rPr>
          <w:rFonts w:cs="Times New Roman"/>
          <w:lang w:val="lv-LV"/>
        </w:rPr>
      </w:pPr>
      <w:r w:rsidRPr="002A6304">
        <w:rPr>
          <w:rStyle w:val="None"/>
          <w:rFonts w:cs="Times New Roman"/>
          <w:b/>
          <w:bCs/>
          <w:smallCaps/>
          <w:lang w:val="lv-LV"/>
        </w:rPr>
        <w:t>Konkursa mērķi, uzdevumi un mērķauditorija</w:t>
      </w:r>
    </w:p>
    <w:p w:rsidR="00EC5352" w:rsidRPr="002A6304" w:rsidRDefault="00F91F17">
      <w:pPr>
        <w:pStyle w:val="Body"/>
        <w:numPr>
          <w:ilvl w:val="1"/>
          <w:numId w:val="2"/>
        </w:numPr>
        <w:spacing w:before="60" w:after="60" w:line="276" w:lineRule="auto"/>
        <w:jc w:val="both"/>
        <w:rPr>
          <w:rFonts w:cs="Times New Roman"/>
          <w:lang w:val="lv-LV"/>
        </w:rPr>
      </w:pPr>
      <w:r w:rsidRPr="002A6304">
        <w:rPr>
          <w:rStyle w:val="None"/>
          <w:rFonts w:cs="Times New Roman"/>
          <w:b/>
          <w:bCs/>
          <w:lang w:val="lv-LV"/>
        </w:rPr>
        <w:t xml:space="preserve">Konkursa mērķis </w:t>
      </w:r>
      <w:r w:rsidRPr="002A6304">
        <w:rPr>
          <w:rFonts w:cs="Times New Roman"/>
          <w:lang w:val="lv-LV"/>
        </w:rPr>
        <w:t>ir veicināt inovatīvu uzņēmējdarbību, jaunu komandu un uzņēmumu veidošanos, sniegt nepieciešamās prasmes ideju autoriem, attīstot un pilnveidojot savas biznesa idejas, lai spētu piesaistīt finansējumu un sasniegt sekmīgu biznesa idejas realizāciju.</w:t>
      </w:r>
    </w:p>
    <w:p w:rsidR="00EC5352" w:rsidRPr="002A6304" w:rsidRDefault="00F91F17">
      <w:pPr>
        <w:pStyle w:val="Body"/>
        <w:numPr>
          <w:ilvl w:val="1"/>
          <w:numId w:val="2"/>
        </w:numPr>
        <w:spacing w:before="60" w:after="60" w:line="276" w:lineRule="auto"/>
        <w:jc w:val="both"/>
        <w:rPr>
          <w:rFonts w:cs="Times New Roman"/>
          <w:lang w:val="lv-LV"/>
        </w:rPr>
      </w:pPr>
      <w:r w:rsidRPr="002A6304">
        <w:rPr>
          <w:rStyle w:val="None"/>
          <w:rFonts w:cs="Times New Roman"/>
          <w:b/>
          <w:bCs/>
          <w:lang w:val="lv-LV"/>
        </w:rPr>
        <w:lastRenderedPageBreak/>
        <w:t>Konkursa uzdevumi:</w:t>
      </w:r>
    </w:p>
    <w:p w:rsidR="00EC5352" w:rsidRPr="002A6304" w:rsidRDefault="00F91F17">
      <w:pPr>
        <w:pStyle w:val="Body"/>
        <w:numPr>
          <w:ilvl w:val="2"/>
          <w:numId w:val="2"/>
        </w:numPr>
        <w:spacing w:before="60" w:after="60" w:line="276" w:lineRule="auto"/>
        <w:jc w:val="both"/>
        <w:rPr>
          <w:rFonts w:cs="Times New Roman"/>
          <w:lang w:val="lv-LV"/>
        </w:rPr>
      </w:pPr>
      <w:r w:rsidRPr="002A6304">
        <w:rPr>
          <w:rFonts w:cs="Times New Roman"/>
          <w:lang w:val="lv-LV"/>
        </w:rPr>
        <w:t xml:space="preserve">sekmēt inovatīvas uzņēmējdarbības attīstību Latvijā, </w:t>
      </w:r>
    </w:p>
    <w:p w:rsidR="00EC5352" w:rsidRPr="002A6304" w:rsidRDefault="00F91F17">
      <w:pPr>
        <w:pStyle w:val="Body"/>
        <w:numPr>
          <w:ilvl w:val="2"/>
          <w:numId w:val="2"/>
        </w:numPr>
        <w:spacing w:before="60" w:after="60" w:line="276" w:lineRule="auto"/>
        <w:jc w:val="both"/>
        <w:rPr>
          <w:rFonts w:cs="Times New Roman"/>
          <w:lang w:val="lv-LV"/>
        </w:rPr>
      </w:pPr>
      <w:r w:rsidRPr="002A6304">
        <w:rPr>
          <w:rFonts w:cs="Times New Roman"/>
          <w:lang w:val="lv-LV"/>
        </w:rPr>
        <w:t>sekmēt uzņēmējdarbību kā jauniešu karjeras izvēli,</w:t>
      </w:r>
    </w:p>
    <w:p w:rsidR="00EC5352" w:rsidRPr="002A6304" w:rsidRDefault="00F91F17">
      <w:pPr>
        <w:pStyle w:val="Body"/>
        <w:numPr>
          <w:ilvl w:val="2"/>
          <w:numId w:val="2"/>
        </w:numPr>
        <w:spacing w:before="60" w:after="60" w:line="276" w:lineRule="auto"/>
        <w:jc w:val="both"/>
        <w:rPr>
          <w:rFonts w:cs="Times New Roman"/>
          <w:lang w:val="lv-LV"/>
        </w:rPr>
      </w:pPr>
      <w:r w:rsidRPr="002A6304">
        <w:rPr>
          <w:rFonts w:cs="Times New Roman"/>
          <w:lang w:val="lv-LV"/>
        </w:rPr>
        <w:t>sekmēt jaunizveidoto inovatīvo uzņēmumu īpatsvara pieaugumu,</w:t>
      </w:r>
    </w:p>
    <w:p w:rsidR="00EC5352" w:rsidRPr="002A6304" w:rsidRDefault="00F91F17">
      <w:pPr>
        <w:pStyle w:val="Body"/>
        <w:numPr>
          <w:ilvl w:val="2"/>
          <w:numId w:val="2"/>
        </w:numPr>
        <w:spacing w:before="60" w:after="60" w:line="276" w:lineRule="auto"/>
        <w:jc w:val="both"/>
        <w:rPr>
          <w:rFonts w:cs="Times New Roman"/>
          <w:lang w:val="lv-LV"/>
        </w:rPr>
      </w:pPr>
      <w:r w:rsidRPr="002A6304">
        <w:rPr>
          <w:rFonts w:cs="Times New Roman"/>
          <w:lang w:val="lv-LV"/>
        </w:rPr>
        <w:t>pievērst sabiedrības uzmanību inovācijai kā procesam un veiksmes atslēgai ne tikai uzņēmējdarbībā, bet arī sadzīvē,</w:t>
      </w:r>
    </w:p>
    <w:p w:rsidR="00EC5352" w:rsidRPr="002A6304" w:rsidRDefault="00F91F17">
      <w:pPr>
        <w:pStyle w:val="Body"/>
        <w:numPr>
          <w:ilvl w:val="2"/>
          <w:numId w:val="2"/>
        </w:numPr>
        <w:spacing w:before="60" w:after="60" w:line="276" w:lineRule="auto"/>
        <w:jc w:val="both"/>
        <w:rPr>
          <w:rFonts w:cs="Times New Roman"/>
          <w:lang w:val="lv-LV"/>
        </w:rPr>
      </w:pPr>
      <w:r w:rsidRPr="002A6304">
        <w:rPr>
          <w:rFonts w:cs="Times New Roman"/>
          <w:lang w:val="lv-LV"/>
        </w:rPr>
        <w:t>sagatavot vai rosināt jaunas idejas to tālākai attīstīšanai LIAA Reģionālajos biznesa inkubatoros,</w:t>
      </w:r>
    </w:p>
    <w:p w:rsidR="00EC5352" w:rsidRPr="002A6304" w:rsidRDefault="00F91F17">
      <w:pPr>
        <w:pStyle w:val="Body"/>
        <w:numPr>
          <w:ilvl w:val="2"/>
          <w:numId w:val="2"/>
        </w:numPr>
        <w:spacing w:before="60" w:after="60" w:line="276" w:lineRule="auto"/>
        <w:jc w:val="both"/>
        <w:rPr>
          <w:rFonts w:cs="Times New Roman"/>
          <w:lang w:val="lv-LV"/>
        </w:rPr>
      </w:pPr>
      <w:r w:rsidRPr="002A6304">
        <w:rPr>
          <w:rFonts w:cs="Times New Roman"/>
          <w:lang w:val="lv-LV"/>
        </w:rPr>
        <w:t>ilgtermiņā paaugstināt riska kapitāla investīciju apjomu mazo un vidējo uzņēmumu attīstībai uzņēmējdarbības sākuma vai attīstības fāzē.</w:t>
      </w:r>
    </w:p>
    <w:p w:rsidR="00EC5352" w:rsidRPr="002A6304" w:rsidRDefault="00F91F17">
      <w:pPr>
        <w:pStyle w:val="Body"/>
        <w:numPr>
          <w:ilvl w:val="1"/>
          <w:numId w:val="2"/>
        </w:numPr>
        <w:spacing w:before="60" w:after="60" w:line="276" w:lineRule="auto"/>
        <w:jc w:val="both"/>
        <w:rPr>
          <w:rFonts w:cs="Times New Roman"/>
          <w:lang w:val="lv-LV"/>
        </w:rPr>
      </w:pPr>
      <w:r w:rsidRPr="002A6304">
        <w:rPr>
          <w:rStyle w:val="None"/>
          <w:rFonts w:cs="Times New Roman"/>
          <w:b/>
          <w:bCs/>
          <w:lang w:val="lv-LV"/>
        </w:rPr>
        <w:t>Mērķauditorija (tiešie ieguvēji):</w:t>
      </w:r>
    </w:p>
    <w:p w:rsidR="00EC5352" w:rsidRPr="002A6304" w:rsidRDefault="00F91F17">
      <w:pPr>
        <w:pStyle w:val="Body"/>
        <w:spacing w:before="60" w:after="60"/>
        <w:jc w:val="both"/>
        <w:rPr>
          <w:rFonts w:cs="Times New Roman"/>
          <w:lang w:val="lv-LV"/>
        </w:rPr>
      </w:pPr>
      <w:r w:rsidRPr="002A6304">
        <w:rPr>
          <w:rStyle w:val="None"/>
          <w:rFonts w:cs="Times New Roman"/>
          <w:lang w:val="lv-LV"/>
        </w:rPr>
        <w:t>Latvijas iedzīvotāji no 18 gadu vecuma, kuri vēlas izveidot savus uzņēmumus, kuru pamatā ir inovatīvas biznesa idejas.</w:t>
      </w:r>
    </w:p>
    <w:p w:rsidR="00EC5352" w:rsidRPr="002A6304" w:rsidRDefault="00F91F17">
      <w:pPr>
        <w:pStyle w:val="Body"/>
        <w:numPr>
          <w:ilvl w:val="1"/>
          <w:numId w:val="2"/>
        </w:numPr>
        <w:spacing w:before="60" w:after="60" w:line="276" w:lineRule="auto"/>
        <w:jc w:val="both"/>
        <w:rPr>
          <w:rFonts w:cs="Times New Roman"/>
          <w:lang w:val="lv-LV"/>
        </w:rPr>
      </w:pPr>
      <w:r w:rsidRPr="002A6304">
        <w:rPr>
          <w:rStyle w:val="None"/>
          <w:rFonts w:cs="Times New Roman"/>
          <w:b/>
          <w:bCs/>
          <w:lang w:val="lv-LV"/>
        </w:rPr>
        <w:t>Netiešie ieguvēji</w:t>
      </w:r>
    </w:p>
    <w:p w:rsidR="00EC5352" w:rsidRPr="002A6304" w:rsidRDefault="00F91F17">
      <w:pPr>
        <w:pStyle w:val="Body"/>
        <w:spacing w:before="60" w:after="60"/>
        <w:jc w:val="both"/>
        <w:rPr>
          <w:rFonts w:cs="Times New Roman"/>
          <w:lang w:val="lv-LV"/>
        </w:rPr>
      </w:pPr>
      <w:r w:rsidRPr="002A6304">
        <w:rPr>
          <w:rStyle w:val="None"/>
          <w:rFonts w:cs="Times New Roman"/>
          <w:lang w:val="lv-LV"/>
        </w:rPr>
        <w:t>Sabiedrība kopumā, privātie uzņēmēji, privātie investori, riska kapitāla fondu pārvaldes uzņēmumi, pašvaldības. Konkursa gaitā tiek veicināta sabiedrības izpratne par inovāciju un uzņēmējdarbību kā ekonomiskās attīstības pamatnosacījumu.</w:t>
      </w:r>
    </w:p>
    <w:p w:rsidR="00EC5352" w:rsidRPr="002A6304" w:rsidRDefault="00EC5352">
      <w:pPr>
        <w:pStyle w:val="Body"/>
        <w:spacing w:before="60" w:after="60"/>
        <w:jc w:val="both"/>
        <w:rPr>
          <w:rFonts w:cs="Times New Roman"/>
          <w:lang w:val="lv-LV"/>
        </w:rPr>
      </w:pPr>
    </w:p>
    <w:p w:rsidR="00EC5352" w:rsidRPr="002A6304" w:rsidRDefault="00F91F17" w:rsidP="005F24E2">
      <w:pPr>
        <w:pStyle w:val="Body"/>
        <w:numPr>
          <w:ilvl w:val="0"/>
          <w:numId w:val="2"/>
        </w:numPr>
        <w:spacing w:before="60" w:after="60" w:line="276" w:lineRule="auto"/>
        <w:rPr>
          <w:rFonts w:cs="Times New Roman"/>
          <w:lang w:val="lv-LV"/>
        </w:rPr>
      </w:pPr>
      <w:r w:rsidRPr="002A6304">
        <w:rPr>
          <w:rStyle w:val="None"/>
          <w:rFonts w:cs="Times New Roman"/>
          <w:b/>
          <w:bCs/>
          <w:smallCaps/>
          <w:lang w:val="lv-LV"/>
        </w:rPr>
        <w:t>Konkursa norises laiks</w:t>
      </w:r>
      <w:r w:rsidRPr="002A6304">
        <w:rPr>
          <w:rFonts w:cs="Times New Roman"/>
          <w:lang w:val="lv-LV"/>
        </w:rPr>
        <w:br/>
      </w:r>
    </w:p>
    <w:p w:rsidR="00EC5352" w:rsidRPr="002A6304" w:rsidRDefault="00F91F17">
      <w:pPr>
        <w:pStyle w:val="Body"/>
        <w:shd w:val="clear" w:color="auto" w:fill="FFFFFF"/>
        <w:spacing w:before="60" w:after="60" w:line="276" w:lineRule="auto"/>
        <w:jc w:val="both"/>
        <w:rPr>
          <w:rFonts w:cs="Times New Roman"/>
          <w:lang w:val="lv-LV"/>
        </w:rPr>
      </w:pPr>
      <w:r w:rsidRPr="002A6304">
        <w:rPr>
          <w:rStyle w:val="None"/>
          <w:rFonts w:cs="Times New Roman"/>
          <w:b/>
          <w:bCs/>
          <w:lang w:val="lv-LV"/>
        </w:rPr>
        <w:t>20</w:t>
      </w:r>
      <w:r w:rsidR="00E7245F" w:rsidRPr="002A6304">
        <w:rPr>
          <w:rStyle w:val="None"/>
          <w:rFonts w:cs="Times New Roman"/>
          <w:b/>
          <w:bCs/>
          <w:lang w:val="lv-LV"/>
        </w:rPr>
        <w:t>20</w:t>
      </w:r>
      <w:r w:rsidRPr="002A6304">
        <w:rPr>
          <w:rStyle w:val="None"/>
          <w:rFonts w:cs="Times New Roman"/>
          <w:b/>
          <w:bCs/>
          <w:lang w:val="lv-LV"/>
        </w:rPr>
        <w:t xml:space="preserve">. gada </w:t>
      </w:r>
      <w:r w:rsidR="00E7245F" w:rsidRPr="002A6304">
        <w:rPr>
          <w:rStyle w:val="None"/>
          <w:rFonts w:cs="Times New Roman"/>
          <w:b/>
          <w:bCs/>
          <w:lang w:val="lv-LV"/>
        </w:rPr>
        <w:t>6</w:t>
      </w:r>
      <w:r w:rsidRPr="002A6304">
        <w:rPr>
          <w:rStyle w:val="None"/>
          <w:rFonts w:cs="Times New Roman"/>
          <w:b/>
          <w:bCs/>
          <w:lang w:val="lv-LV"/>
        </w:rPr>
        <w:t xml:space="preserve">. augusts </w:t>
      </w:r>
      <w:r w:rsidRPr="002A6304">
        <w:rPr>
          <w:rStyle w:val="None"/>
          <w:rFonts w:cs="Times New Roman"/>
          <w:lang w:val="lv-LV"/>
        </w:rPr>
        <w:t>– Konkursa 1. kārtas atklāšana</w:t>
      </w:r>
      <w:r w:rsidR="0039268E" w:rsidRPr="002A6304">
        <w:rPr>
          <w:rStyle w:val="None"/>
          <w:rFonts w:cs="Times New Roman"/>
          <w:lang w:val="lv-LV"/>
        </w:rPr>
        <w:t>s pasākums</w:t>
      </w:r>
      <w:r w:rsidRPr="002A6304">
        <w:rPr>
          <w:rStyle w:val="None"/>
          <w:rFonts w:cs="Times New Roman"/>
          <w:lang w:val="lv-LV"/>
        </w:rPr>
        <w:t>.</w:t>
      </w:r>
    </w:p>
    <w:p w:rsidR="00EC5352" w:rsidRPr="002A6304" w:rsidRDefault="00F91F17">
      <w:pPr>
        <w:pStyle w:val="Body"/>
        <w:shd w:val="clear" w:color="auto" w:fill="FFFFFF"/>
        <w:spacing w:before="60" w:after="60" w:line="276" w:lineRule="auto"/>
        <w:jc w:val="both"/>
        <w:rPr>
          <w:rFonts w:cs="Times New Roman"/>
          <w:lang w:val="lv-LV"/>
        </w:rPr>
      </w:pPr>
      <w:r w:rsidRPr="002A6304">
        <w:rPr>
          <w:rStyle w:val="None"/>
          <w:rFonts w:cs="Times New Roman"/>
          <w:b/>
          <w:bCs/>
          <w:lang w:val="lv-LV"/>
        </w:rPr>
        <w:t>20</w:t>
      </w:r>
      <w:r w:rsidR="00E7245F" w:rsidRPr="002A6304">
        <w:rPr>
          <w:rStyle w:val="None"/>
          <w:rFonts w:cs="Times New Roman"/>
          <w:b/>
          <w:bCs/>
          <w:lang w:val="lv-LV"/>
        </w:rPr>
        <w:t>20</w:t>
      </w:r>
      <w:r w:rsidRPr="002A6304">
        <w:rPr>
          <w:rStyle w:val="None"/>
          <w:rFonts w:cs="Times New Roman"/>
          <w:b/>
          <w:bCs/>
          <w:lang w:val="lv-LV"/>
        </w:rPr>
        <w:t xml:space="preserve">. gada </w:t>
      </w:r>
      <w:r w:rsidR="00E7245F" w:rsidRPr="002A6304">
        <w:rPr>
          <w:rStyle w:val="None"/>
          <w:rFonts w:cs="Times New Roman"/>
          <w:b/>
          <w:bCs/>
          <w:lang w:val="lv-LV"/>
        </w:rPr>
        <w:t>6</w:t>
      </w:r>
      <w:r w:rsidRPr="002A6304">
        <w:rPr>
          <w:rStyle w:val="None"/>
          <w:rFonts w:cs="Times New Roman"/>
          <w:b/>
          <w:bCs/>
          <w:lang w:val="lv-LV"/>
        </w:rPr>
        <w:t>. septembris plkst. 23.59</w:t>
      </w:r>
      <w:r w:rsidRPr="002A6304">
        <w:rPr>
          <w:rStyle w:val="None"/>
          <w:rFonts w:cs="Times New Roman"/>
          <w:lang w:val="lv-LV"/>
        </w:rPr>
        <w:t>– termiņš Konkursa 1. kārtas darbu (biznesa idejas pieteikuma) iesniegšanai.</w:t>
      </w:r>
    </w:p>
    <w:p w:rsidR="00EC5352" w:rsidRPr="002A6304" w:rsidRDefault="00F91F17">
      <w:pPr>
        <w:pStyle w:val="Body"/>
        <w:shd w:val="clear" w:color="auto" w:fill="FFFFFF"/>
        <w:spacing w:before="60" w:after="60" w:line="276" w:lineRule="auto"/>
        <w:jc w:val="both"/>
        <w:rPr>
          <w:rFonts w:cs="Times New Roman"/>
          <w:lang w:val="lv-LV"/>
        </w:rPr>
      </w:pPr>
      <w:r w:rsidRPr="002A6304">
        <w:rPr>
          <w:rStyle w:val="None"/>
          <w:rFonts w:cs="Times New Roman"/>
          <w:b/>
          <w:bCs/>
          <w:lang w:val="lv-LV"/>
        </w:rPr>
        <w:t>20</w:t>
      </w:r>
      <w:r w:rsidR="00E7245F" w:rsidRPr="002A6304">
        <w:rPr>
          <w:rStyle w:val="None"/>
          <w:rFonts w:cs="Times New Roman"/>
          <w:b/>
          <w:bCs/>
          <w:lang w:val="lv-LV"/>
        </w:rPr>
        <w:t>20</w:t>
      </w:r>
      <w:r w:rsidRPr="002A6304">
        <w:rPr>
          <w:rStyle w:val="None"/>
          <w:rFonts w:cs="Times New Roman"/>
          <w:b/>
          <w:bCs/>
          <w:lang w:val="lv-LV"/>
        </w:rPr>
        <w:t xml:space="preserve">. gada </w:t>
      </w:r>
      <w:r w:rsidR="002A6304" w:rsidRPr="002A6304">
        <w:rPr>
          <w:rStyle w:val="None"/>
          <w:rFonts w:cs="Times New Roman"/>
          <w:b/>
          <w:bCs/>
          <w:lang w:val="lv-LV"/>
        </w:rPr>
        <w:t>09</w:t>
      </w:r>
      <w:r w:rsidRPr="002A6304">
        <w:rPr>
          <w:rStyle w:val="None"/>
          <w:rFonts w:cs="Times New Roman"/>
          <w:b/>
          <w:bCs/>
          <w:lang w:val="lv-LV"/>
        </w:rPr>
        <w:t xml:space="preserve">.-17. septembris </w:t>
      </w:r>
      <w:r w:rsidRPr="002A6304">
        <w:rPr>
          <w:rStyle w:val="None"/>
          <w:rFonts w:cs="Times New Roman"/>
          <w:lang w:val="lv-LV"/>
        </w:rPr>
        <w:t>– Konkursa 1. kārtā iesniegto darbu (biznesa ideju pieteikumu) izvērtēšana.</w:t>
      </w:r>
    </w:p>
    <w:p w:rsidR="00EC5352" w:rsidRPr="002A6304" w:rsidRDefault="002A6304">
      <w:pPr>
        <w:pStyle w:val="Body"/>
        <w:shd w:val="clear" w:color="auto" w:fill="FFFFFF"/>
        <w:spacing w:before="60" w:after="60" w:line="276" w:lineRule="auto"/>
        <w:jc w:val="both"/>
        <w:rPr>
          <w:rStyle w:val="None"/>
          <w:rFonts w:cs="Times New Roman"/>
          <w:bCs/>
          <w:lang w:val="de-DE"/>
        </w:rPr>
      </w:pPr>
      <w:r w:rsidRPr="002A6304">
        <w:rPr>
          <w:rStyle w:val="None"/>
          <w:rFonts w:cs="Times New Roman"/>
          <w:b/>
          <w:bCs/>
          <w:lang w:val="de-DE"/>
        </w:rPr>
        <w:t xml:space="preserve">2020. gada 21. septembris </w:t>
      </w:r>
      <w:r w:rsidRPr="002A6304">
        <w:rPr>
          <w:rStyle w:val="None"/>
          <w:rFonts w:cs="Times New Roman"/>
          <w:bCs/>
          <w:lang w:val="de-DE"/>
        </w:rPr>
        <w:t>– Konkursa 1. kārtas rezultātu paziņošana.</w:t>
      </w:r>
    </w:p>
    <w:p w:rsidR="00EC5352" w:rsidRPr="002A6304" w:rsidRDefault="00F91F17">
      <w:pPr>
        <w:pStyle w:val="Body"/>
        <w:shd w:val="clear" w:color="auto" w:fill="FFFFFF"/>
        <w:spacing w:before="60" w:after="60" w:line="276" w:lineRule="auto"/>
        <w:jc w:val="both"/>
        <w:rPr>
          <w:rFonts w:cs="Times New Roman"/>
          <w:lang w:val="lv-LV"/>
        </w:rPr>
      </w:pPr>
      <w:r w:rsidRPr="002A6304">
        <w:rPr>
          <w:rStyle w:val="None"/>
          <w:rFonts w:cs="Times New Roman"/>
          <w:b/>
          <w:bCs/>
          <w:lang w:val="lv-LV"/>
        </w:rPr>
        <w:t>20</w:t>
      </w:r>
      <w:r w:rsidR="00E7245F" w:rsidRPr="002A6304">
        <w:rPr>
          <w:rStyle w:val="None"/>
          <w:rFonts w:cs="Times New Roman"/>
          <w:b/>
          <w:bCs/>
          <w:lang w:val="lv-LV"/>
        </w:rPr>
        <w:t>20</w:t>
      </w:r>
      <w:r w:rsidRPr="002A6304">
        <w:rPr>
          <w:rStyle w:val="None"/>
          <w:rFonts w:cs="Times New Roman"/>
          <w:b/>
          <w:bCs/>
          <w:lang w:val="lv-LV"/>
        </w:rPr>
        <w:t>. gada 2</w:t>
      </w:r>
      <w:r w:rsidR="00E7245F" w:rsidRPr="002A6304">
        <w:rPr>
          <w:rStyle w:val="None"/>
          <w:rFonts w:cs="Times New Roman"/>
          <w:b/>
          <w:bCs/>
          <w:lang w:val="lv-LV"/>
        </w:rPr>
        <w:t>6</w:t>
      </w:r>
      <w:r w:rsidRPr="002A6304">
        <w:rPr>
          <w:rStyle w:val="None"/>
          <w:rFonts w:cs="Times New Roman"/>
          <w:b/>
          <w:bCs/>
          <w:lang w:val="lv-LV"/>
        </w:rPr>
        <w:t>. septembris</w:t>
      </w:r>
      <w:r w:rsidRPr="002A6304">
        <w:rPr>
          <w:rStyle w:val="None"/>
          <w:rFonts w:cs="Times New Roman"/>
          <w:lang w:val="lv-LV"/>
        </w:rPr>
        <w:t xml:space="preserve"> </w:t>
      </w:r>
      <w:r w:rsidR="002A6304" w:rsidRPr="002A6304">
        <w:rPr>
          <w:rStyle w:val="None"/>
          <w:rFonts w:cs="Times New Roman"/>
          <w:bCs/>
          <w:lang w:val="en-GB"/>
        </w:rPr>
        <w:t>–</w:t>
      </w:r>
      <w:r w:rsidRPr="002A6304">
        <w:rPr>
          <w:rStyle w:val="None"/>
          <w:rFonts w:cs="Times New Roman"/>
          <w:lang w:val="lv-LV"/>
        </w:rPr>
        <w:t xml:space="preserve"> </w:t>
      </w:r>
      <w:proofErr w:type="spellStart"/>
      <w:r w:rsidRPr="002A6304">
        <w:rPr>
          <w:rStyle w:val="None"/>
          <w:rFonts w:cs="Times New Roman"/>
          <w:lang w:val="lv-LV"/>
        </w:rPr>
        <w:t>Vebinārs</w:t>
      </w:r>
      <w:proofErr w:type="spellEnd"/>
      <w:r w:rsidRPr="002A6304">
        <w:rPr>
          <w:rStyle w:val="None"/>
          <w:rFonts w:cs="Times New Roman"/>
          <w:lang w:val="lv-LV"/>
        </w:rPr>
        <w:t>* par Mārketingu</w:t>
      </w:r>
    </w:p>
    <w:p w:rsidR="00EC5352" w:rsidRPr="002A6304" w:rsidRDefault="00F91F17">
      <w:pPr>
        <w:pStyle w:val="Body"/>
        <w:shd w:val="clear" w:color="auto" w:fill="FFFFFF"/>
        <w:spacing w:before="60" w:after="60" w:line="276" w:lineRule="auto"/>
        <w:jc w:val="both"/>
        <w:rPr>
          <w:rFonts w:cs="Times New Roman"/>
          <w:lang w:val="lv-LV"/>
        </w:rPr>
      </w:pPr>
      <w:r w:rsidRPr="002A6304">
        <w:rPr>
          <w:rStyle w:val="None"/>
          <w:rFonts w:cs="Times New Roman"/>
          <w:b/>
          <w:bCs/>
          <w:lang w:val="lv-LV"/>
        </w:rPr>
        <w:t>20</w:t>
      </w:r>
      <w:r w:rsidR="00E7245F" w:rsidRPr="002A6304">
        <w:rPr>
          <w:rStyle w:val="None"/>
          <w:rFonts w:cs="Times New Roman"/>
          <w:b/>
          <w:bCs/>
          <w:lang w:val="lv-LV"/>
        </w:rPr>
        <w:t>20</w:t>
      </w:r>
      <w:r w:rsidRPr="002A6304">
        <w:rPr>
          <w:rStyle w:val="None"/>
          <w:rFonts w:cs="Times New Roman"/>
          <w:b/>
          <w:bCs/>
          <w:lang w:val="lv-LV"/>
        </w:rPr>
        <w:t xml:space="preserve">. gada </w:t>
      </w:r>
      <w:r w:rsidR="00E7245F" w:rsidRPr="002A6304">
        <w:rPr>
          <w:rStyle w:val="None"/>
          <w:rFonts w:cs="Times New Roman"/>
          <w:b/>
          <w:bCs/>
          <w:lang w:val="lv-LV"/>
        </w:rPr>
        <w:t>3</w:t>
      </w:r>
      <w:r w:rsidRPr="002A6304">
        <w:rPr>
          <w:rStyle w:val="None"/>
          <w:rFonts w:cs="Times New Roman"/>
          <w:b/>
          <w:bCs/>
          <w:lang w:val="lv-LV"/>
        </w:rPr>
        <w:t>. oktobris</w:t>
      </w:r>
      <w:r w:rsidRPr="002A6304">
        <w:rPr>
          <w:rStyle w:val="None"/>
          <w:rFonts w:cs="Times New Roman"/>
          <w:lang w:val="lv-LV"/>
        </w:rPr>
        <w:t xml:space="preserve"> </w:t>
      </w:r>
      <w:r w:rsidR="002A6304" w:rsidRPr="002A6304">
        <w:rPr>
          <w:rStyle w:val="None"/>
          <w:rFonts w:cs="Times New Roman"/>
          <w:bCs/>
          <w:lang w:val="en-GB"/>
        </w:rPr>
        <w:t>–</w:t>
      </w:r>
      <w:r w:rsidRPr="002A6304">
        <w:rPr>
          <w:rStyle w:val="None"/>
          <w:rFonts w:cs="Times New Roman"/>
          <w:lang w:val="lv-LV"/>
        </w:rPr>
        <w:t xml:space="preserve"> </w:t>
      </w:r>
      <w:proofErr w:type="spellStart"/>
      <w:r w:rsidRPr="002A6304">
        <w:rPr>
          <w:rStyle w:val="None"/>
          <w:rFonts w:cs="Times New Roman"/>
          <w:lang w:val="lv-LV"/>
        </w:rPr>
        <w:t>Vebinārs</w:t>
      </w:r>
      <w:proofErr w:type="spellEnd"/>
      <w:r w:rsidRPr="002A6304">
        <w:rPr>
          <w:rStyle w:val="None"/>
          <w:rFonts w:cs="Times New Roman"/>
          <w:lang w:val="lv-LV"/>
        </w:rPr>
        <w:t>* par Satura mārketingu</w:t>
      </w:r>
    </w:p>
    <w:p w:rsidR="00EC5352" w:rsidRPr="002A6304" w:rsidRDefault="00F91F17">
      <w:pPr>
        <w:pStyle w:val="Body"/>
        <w:shd w:val="clear" w:color="auto" w:fill="FFFFFF"/>
        <w:spacing w:before="60" w:after="60" w:line="276" w:lineRule="auto"/>
        <w:jc w:val="both"/>
        <w:rPr>
          <w:rFonts w:cs="Times New Roman"/>
          <w:lang w:val="lv-LV"/>
        </w:rPr>
      </w:pPr>
      <w:r w:rsidRPr="002A6304">
        <w:rPr>
          <w:rStyle w:val="None"/>
          <w:rFonts w:cs="Times New Roman"/>
          <w:b/>
          <w:bCs/>
          <w:lang w:val="lv-LV"/>
        </w:rPr>
        <w:t>20</w:t>
      </w:r>
      <w:r w:rsidR="00E7245F" w:rsidRPr="002A6304">
        <w:rPr>
          <w:rStyle w:val="None"/>
          <w:rFonts w:cs="Times New Roman"/>
          <w:b/>
          <w:bCs/>
          <w:lang w:val="lv-LV"/>
        </w:rPr>
        <w:t>20</w:t>
      </w:r>
      <w:r w:rsidRPr="002A6304">
        <w:rPr>
          <w:rStyle w:val="None"/>
          <w:rFonts w:cs="Times New Roman"/>
          <w:b/>
          <w:bCs/>
          <w:lang w:val="lv-LV"/>
        </w:rPr>
        <w:t xml:space="preserve">. gada </w:t>
      </w:r>
      <w:r w:rsidR="00E7245F" w:rsidRPr="002A6304">
        <w:rPr>
          <w:rStyle w:val="None"/>
          <w:rFonts w:cs="Times New Roman"/>
          <w:b/>
          <w:bCs/>
          <w:lang w:val="lv-LV"/>
        </w:rPr>
        <w:t>10</w:t>
      </w:r>
      <w:r w:rsidRPr="002A6304">
        <w:rPr>
          <w:rStyle w:val="None"/>
          <w:rFonts w:cs="Times New Roman"/>
          <w:b/>
          <w:bCs/>
          <w:lang w:val="lv-LV"/>
        </w:rPr>
        <w:t>. oktobris</w:t>
      </w:r>
      <w:r w:rsidRPr="002A6304">
        <w:rPr>
          <w:rStyle w:val="None"/>
          <w:rFonts w:cs="Times New Roman"/>
          <w:lang w:val="lv-LV"/>
        </w:rPr>
        <w:t xml:space="preserve"> </w:t>
      </w:r>
      <w:r w:rsidR="002A6304" w:rsidRPr="002A6304">
        <w:rPr>
          <w:rStyle w:val="None"/>
          <w:rFonts w:cs="Times New Roman"/>
          <w:bCs/>
          <w:lang w:val="lv-LV"/>
        </w:rPr>
        <w:t>–</w:t>
      </w:r>
      <w:r w:rsidRPr="002A6304">
        <w:rPr>
          <w:rStyle w:val="None"/>
          <w:rFonts w:cs="Times New Roman"/>
          <w:lang w:val="lv-LV"/>
        </w:rPr>
        <w:t xml:space="preserve"> </w:t>
      </w:r>
      <w:proofErr w:type="spellStart"/>
      <w:r w:rsidRPr="002A6304">
        <w:rPr>
          <w:rStyle w:val="None"/>
          <w:rFonts w:cs="Times New Roman"/>
          <w:lang w:val="lv-LV"/>
        </w:rPr>
        <w:t>Vebinārs</w:t>
      </w:r>
      <w:proofErr w:type="spellEnd"/>
      <w:r w:rsidRPr="002A6304">
        <w:rPr>
          <w:rStyle w:val="None"/>
          <w:rFonts w:cs="Times New Roman"/>
          <w:lang w:val="lv-LV"/>
        </w:rPr>
        <w:t>* par Finanšu plānošanu</w:t>
      </w:r>
    </w:p>
    <w:p w:rsidR="00EC5352" w:rsidRPr="002A6304" w:rsidRDefault="00F91F17">
      <w:pPr>
        <w:pStyle w:val="Body"/>
        <w:shd w:val="clear" w:color="auto" w:fill="FFFFFF"/>
        <w:spacing w:before="60" w:after="60" w:line="276" w:lineRule="auto"/>
        <w:jc w:val="both"/>
        <w:rPr>
          <w:rFonts w:cs="Times New Roman"/>
          <w:lang w:val="lv-LV"/>
        </w:rPr>
      </w:pPr>
      <w:r w:rsidRPr="002A6304">
        <w:rPr>
          <w:rStyle w:val="None"/>
          <w:rFonts w:cs="Times New Roman"/>
          <w:b/>
          <w:bCs/>
          <w:lang w:val="lv-LV"/>
        </w:rPr>
        <w:t>20</w:t>
      </w:r>
      <w:r w:rsidR="00E7245F" w:rsidRPr="002A6304">
        <w:rPr>
          <w:rStyle w:val="None"/>
          <w:rFonts w:cs="Times New Roman"/>
          <w:b/>
          <w:bCs/>
          <w:lang w:val="lv-LV"/>
        </w:rPr>
        <w:t>20</w:t>
      </w:r>
      <w:r w:rsidRPr="002A6304">
        <w:rPr>
          <w:rStyle w:val="None"/>
          <w:rFonts w:cs="Times New Roman"/>
          <w:b/>
          <w:bCs/>
          <w:lang w:val="lv-LV"/>
        </w:rPr>
        <w:t>. gada 1</w:t>
      </w:r>
      <w:r w:rsidR="00E7245F" w:rsidRPr="002A6304">
        <w:rPr>
          <w:rStyle w:val="None"/>
          <w:rFonts w:cs="Times New Roman"/>
          <w:b/>
          <w:bCs/>
          <w:lang w:val="lv-LV"/>
        </w:rPr>
        <w:t>7</w:t>
      </w:r>
      <w:r w:rsidRPr="002A6304">
        <w:rPr>
          <w:rStyle w:val="None"/>
          <w:rFonts w:cs="Times New Roman"/>
          <w:b/>
          <w:bCs/>
          <w:lang w:val="lv-LV"/>
        </w:rPr>
        <w:t>. oktobris</w:t>
      </w:r>
      <w:r w:rsidRPr="002A6304">
        <w:rPr>
          <w:rStyle w:val="None"/>
          <w:rFonts w:cs="Times New Roman"/>
          <w:lang w:val="lv-LV"/>
        </w:rPr>
        <w:t xml:space="preserve"> </w:t>
      </w:r>
      <w:r w:rsidR="002A6304" w:rsidRPr="002A6304">
        <w:rPr>
          <w:rStyle w:val="None"/>
          <w:rFonts w:cs="Times New Roman"/>
          <w:bCs/>
          <w:lang w:val="de-DE"/>
        </w:rPr>
        <w:t>–</w:t>
      </w:r>
      <w:r w:rsidRPr="002A6304">
        <w:rPr>
          <w:rStyle w:val="None"/>
          <w:rFonts w:cs="Times New Roman"/>
          <w:lang w:val="lv-LV"/>
        </w:rPr>
        <w:t xml:space="preserve"> </w:t>
      </w:r>
      <w:proofErr w:type="spellStart"/>
      <w:r w:rsidRPr="002A6304">
        <w:rPr>
          <w:rStyle w:val="None"/>
          <w:rFonts w:cs="Times New Roman"/>
          <w:lang w:val="lv-LV"/>
        </w:rPr>
        <w:t>Vebinārs</w:t>
      </w:r>
      <w:proofErr w:type="spellEnd"/>
      <w:r w:rsidRPr="002A6304">
        <w:rPr>
          <w:rStyle w:val="None"/>
          <w:rFonts w:cs="Times New Roman"/>
          <w:lang w:val="lv-LV"/>
        </w:rPr>
        <w:t>* par Biznesa finansēm</w:t>
      </w:r>
    </w:p>
    <w:p w:rsidR="00EC5352" w:rsidRPr="002A6304" w:rsidRDefault="00F91F17">
      <w:pPr>
        <w:pStyle w:val="Body"/>
        <w:shd w:val="clear" w:color="auto" w:fill="FFFFFF"/>
        <w:spacing w:before="60" w:after="60" w:line="276" w:lineRule="auto"/>
        <w:jc w:val="both"/>
        <w:rPr>
          <w:rFonts w:cs="Times New Roman"/>
          <w:lang w:val="lv-LV"/>
        </w:rPr>
      </w:pPr>
      <w:r w:rsidRPr="002A6304">
        <w:rPr>
          <w:rStyle w:val="None"/>
          <w:rFonts w:cs="Times New Roman"/>
          <w:b/>
          <w:bCs/>
          <w:lang w:val="lv-LV"/>
        </w:rPr>
        <w:t>20</w:t>
      </w:r>
      <w:r w:rsidR="00E7245F" w:rsidRPr="002A6304">
        <w:rPr>
          <w:rStyle w:val="None"/>
          <w:rFonts w:cs="Times New Roman"/>
          <w:b/>
          <w:bCs/>
          <w:lang w:val="lv-LV"/>
        </w:rPr>
        <w:t>20</w:t>
      </w:r>
      <w:r w:rsidRPr="002A6304">
        <w:rPr>
          <w:rStyle w:val="None"/>
          <w:rFonts w:cs="Times New Roman"/>
          <w:b/>
          <w:bCs/>
          <w:lang w:val="lv-LV"/>
        </w:rPr>
        <w:t>. gada 2</w:t>
      </w:r>
      <w:r w:rsidR="00E7245F" w:rsidRPr="002A6304">
        <w:rPr>
          <w:rStyle w:val="None"/>
          <w:rFonts w:cs="Times New Roman"/>
          <w:b/>
          <w:bCs/>
          <w:lang w:val="lv-LV"/>
        </w:rPr>
        <w:t>4</w:t>
      </w:r>
      <w:r w:rsidRPr="002A6304">
        <w:rPr>
          <w:rStyle w:val="None"/>
          <w:rFonts w:cs="Times New Roman"/>
          <w:b/>
          <w:bCs/>
          <w:lang w:val="lv-LV"/>
        </w:rPr>
        <w:t>. oktobris</w:t>
      </w:r>
      <w:r w:rsidRPr="002A6304">
        <w:rPr>
          <w:rStyle w:val="None"/>
          <w:rFonts w:cs="Times New Roman"/>
          <w:lang w:val="lv-LV"/>
        </w:rPr>
        <w:t xml:space="preserve"> </w:t>
      </w:r>
      <w:r w:rsidR="002A6304" w:rsidRPr="002A6304">
        <w:rPr>
          <w:rStyle w:val="None"/>
          <w:rFonts w:cs="Times New Roman"/>
          <w:bCs/>
          <w:lang w:val="en-GB"/>
        </w:rPr>
        <w:t>–</w:t>
      </w:r>
      <w:r w:rsidRPr="002A6304">
        <w:rPr>
          <w:rStyle w:val="None"/>
          <w:rFonts w:cs="Times New Roman"/>
          <w:lang w:val="lv-LV"/>
        </w:rPr>
        <w:t xml:space="preserve"> </w:t>
      </w:r>
      <w:proofErr w:type="spellStart"/>
      <w:r w:rsidRPr="002A6304">
        <w:rPr>
          <w:rStyle w:val="None"/>
          <w:rFonts w:cs="Times New Roman"/>
          <w:lang w:val="lv-LV"/>
        </w:rPr>
        <w:t>Vebinārs</w:t>
      </w:r>
      <w:proofErr w:type="spellEnd"/>
      <w:r w:rsidRPr="002A6304">
        <w:rPr>
          <w:rStyle w:val="None"/>
          <w:rFonts w:cs="Times New Roman"/>
          <w:lang w:val="lv-LV"/>
        </w:rPr>
        <w:t xml:space="preserve">* par </w:t>
      </w:r>
      <w:proofErr w:type="spellStart"/>
      <w:r w:rsidRPr="002A6304">
        <w:rPr>
          <w:rStyle w:val="None"/>
          <w:rFonts w:cs="Times New Roman"/>
          <w:i/>
          <w:iCs/>
          <w:lang w:val="lv-LV"/>
        </w:rPr>
        <w:t>Lean</w:t>
      </w:r>
      <w:proofErr w:type="spellEnd"/>
      <w:r w:rsidRPr="002A6304">
        <w:rPr>
          <w:rStyle w:val="None"/>
          <w:rFonts w:cs="Times New Roman"/>
          <w:i/>
          <w:iCs/>
          <w:lang w:val="lv-LV"/>
        </w:rPr>
        <w:t xml:space="preserve"> </w:t>
      </w:r>
      <w:proofErr w:type="spellStart"/>
      <w:r w:rsidRPr="002A6304">
        <w:rPr>
          <w:rStyle w:val="None"/>
          <w:rFonts w:cs="Times New Roman"/>
          <w:i/>
          <w:iCs/>
          <w:lang w:val="lv-LV"/>
        </w:rPr>
        <w:t>canva</w:t>
      </w:r>
      <w:r w:rsidR="002A6304" w:rsidRPr="002A6304">
        <w:rPr>
          <w:rStyle w:val="None"/>
          <w:rFonts w:cs="Times New Roman"/>
          <w:i/>
          <w:iCs/>
          <w:lang w:val="lv-LV"/>
        </w:rPr>
        <w:t>s</w:t>
      </w:r>
      <w:proofErr w:type="spellEnd"/>
      <w:r w:rsidRPr="002A6304">
        <w:rPr>
          <w:rStyle w:val="None"/>
          <w:rFonts w:cs="Times New Roman"/>
          <w:lang w:val="lv-LV"/>
        </w:rPr>
        <w:t xml:space="preserve"> un biznesa ideju validāciju</w:t>
      </w:r>
    </w:p>
    <w:p w:rsidR="00EC5352" w:rsidRPr="002A6304" w:rsidRDefault="00F91F17">
      <w:pPr>
        <w:pStyle w:val="Body"/>
        <w:shd w:val="clear" w:color="auto" w:fill="FFFFFF"/>
        <w:spacing w:before="60" w:after="60" w:line="276" w:lineRule="auto"/>
        <w:jc w:val="both"/>
        <w:rPr>
          <w:rFonts w:cs="Times New Roman"/>
          <w:lang w:val="lv-LV"/>
        </w:rPr>
      </w:pPr>
      <w:r w:rsidRPr="002A6304">
        <w:rPr>
          <w:rStyle w:val="None"/>
          <w:rFonts w:cs="Times New Roman"/>
          <w:b/>
          <w:bCs/>
          <w:lang w:val="lv-LV"/>
        </w:rPr>
        <w:t>20</w:t>
      </w:r>
      <w:r w:rsidR="00E7245F" w:rsidRPr="002A6304">
        <w:rPr>
          <w:rStyle w:val="None"/>
          <w:rFonts w:cs="Times New Roman"/>
          <w:b/>
          <w:bCs/>
          <w:lang w:val="lv-LV"/>
        </w:rPr>
        <w:t>20</w:t>
      </w:r>
      <w:r w:rsidRPr="002A6304">
        <w:rPr>
          <w:rStyle w:val="None"/>
          <w:rFonts w:cs="Times New Roman"/>
          <w:b/>
          <w:bCs/>
          <w:lang w:val="lv-LV"/>
        </w:rPr>
        <w:t xml:space="preserve">. gada </w:t>
      </w:r>
      <w:r w:rsidR="00E7245F" w:rsidRPr="002A6304">
        <w:rPr>
          <w:rStyle w:val="None"/>
          <w:rFonts w:cs="Times New Roman"/>
          <w:b/>
          <w:bCs/>
          <w:lang w:val="lv-LV"/>
        </w:rPr>
        <w:t>31</w:t>
      </w:r>
      <w:r w:rsidR="006832BF">
        <w:rPr>
          <w:rStyle w:val="None"/>
          <w:rFonts w:cs="Times New Roman"/>
          <w:b/>
          <w:bCs/>
          <w:lang w:val="lv-LV"/>
        </w:rPr>
        <w:t>. oktobris</w:t>
      </w:r>
      <w:r w:rsidRPr="002A6304">
        <w:rPr>
          <w:rStyle w:val="None"/>
          <w:rFonts w:cs="Times New Roman"/>
          <w:lang w:val="lv-LV"/>
        </w:rPr>
        <w:t xml:space="preserve"> </w:t>
      </w:r>
      <w:r w:rsidR="002A6304" w:rsidRPr="002A6304">
        <w:rPr>
          <w:rStyle w:val="None"/>
          <w:rFonts w:cs="Times New Roman"/>
          <w:bCs/>
          <w:lang w:val="de-DE"/>
        </w:rPr>
        <w:t>–</w:t>
      </w:r>
      <w:r w:rsidRPr="002A6304">
        <w:rPr>
          <w:rStyle w:val="None"/>
          <w:rFonts w:cs="Times New Roman"/>
          <w:lang w:val="lv-LV"/>
        </w:rPr>
        <w:t xml:space="preserve"> </w:t>
      </w:r>
      <w:proofErr w:type="spellStart"/>
      <w:r w:rsidRPr="002A6304">
        <w:rPr>
          <w:rStyle w:val="None"/>
          <w:rFonts w:cs="Times New Roman"/>
          <w:lang w:val="lv-LV"/>
        </w:rPr>
        <w:t>Vebinārs</w:t>
      </w:r>
      <w:proofErr w:type="spellEnd"/>
      <w:r w:rsidRPr="002A6304">
        <w:rPr>
          <w:rStyle w:val="None"/>
          <w:rFonts w:cs="Times New Roman"/>
          <w:lang w:val="lv-LV"/>
        </w:rPr>
        <w:t>* par Prezentācijas prasmēm</w:t>
      </w:r>
    </w:p>
    <w:p w:rsidR="00EC5352" w:rsidRPr="002A6304" w:rsidRDefault="00F91F17">
      <w:pPr>
        <w:pStyle w:val="Body"/>
        <w:shd w:val="clear" w:color="auto" w:fill="FFFFFF"/>
        <w:spacing w:before="60" w:after="60" w:line="276" w:lineRule="auto"/>
        <w:jc w:val="both"/>
        <w:rPr>
          <w:rFonts w:cs="Times New Roman"/>
          <w:lang w:val="lv-LV"/>
        </w:rPr>
      </w:pPr>
      <w:r w:rsidRPr="002A6304">
        <w:rPr>
          <w:rStyle w:val="None"/>
          <w:rFonts w:cs="Times New Roman"/>
          <w:b/>
          <w:bCs/>
          <w:lang w:val="lv-LV"/>
        </w:rPr>
        <w:t>20</w:t>
      </w:r>
      <w:r w:rsidR="00E7245F" w:rsidRPr="002A6304">
        <w:rPr>
          <w:rStyle w:val="None"/>
          <w:rFonts w:cs="Times New Roman"/>
          <w:b/>
          <w:bCs/>
          <w:lang w:val="lv-LV"/>
        </w:rPr>
        <w:t>20</w:t>
      </w:r>
      <w:r w:rsidRPr="002A6304">
        <w:rPr>
          <w:rStyle w:val="None"/>
          <w:rFonts w:cs="Times New Roman"/>
          <w:b/>
          <w:bCs/>
          <w:lang w:val="lv-LV"/>
        </w:rPr>
        <w:t>. gada 10. novembris plkst. 23.59</w:t>
      </w:r>
      <w:r w:rsidRPr="002A6304">
        <w:rPr>
          <w:rStyle w:val="None"/>
          <w:rFonts w:cs="Times New Roman"/>
          <w:lang w:val="lv-LV"/>
        </w:rPr>
        <w:t xml:space="preserve"> – termiņš Konkursa 2. kārtas darbu (biznesa idejas prezentācijas) iesniegšanai</w:t>
      </w:r>
    </w:p>
    <w:p w:rsidR="00EC5352" w:rsidRPr="002A6304" w:rsidRDefault="00F91F17">
      <w:pPr>
        <w:pStyle w:val="Body"/>
        <w:shd w:val="clear" w:color="auto" w:fill="FFFFFF"/>
        <w:spacing w:before="60" w:after="60" w:line="276" w:lineRule="auto"/>
        <w:jc w:val="both"/>
        <w:rPr>
          <w:rFonts w:cs="Times New Roman"/>
          <w:lang w:val="lv-LV"/>
        </w:rPr>
      </w:pPr>
      <w:r w:rsidRPr="002A6304">
        <w:rPr>
          <w:rStyle w:val="None"/>
          <w:rFonts w:cs="Times New Roman"/>
          <w:b/>
          <w:bCs/>
          <w:lang w:val="lv-LV"/>
        </w:rPr>
        <w:t>20</w:t>
      </w:r>
      <w:r w:rsidR="00E7245F" w:rsidRPr="002A6304">
        <w:rPr>
          <w:rStyle w:val="None"/>
          <w:rFonts w:cs="Times New Roman"/>
          <w:b/>
          <w:bCs/>
          <w:lang w:val="lv-LV"/>
        </w:rPr>
        <w:t>20</w:t>
      </w:r>
      <w:r w:rsidRPr="002A6304">
        <w:rPr>
          <w:rStyle w:val="None"/>
          <w:rFonts w:cs="Times New Roman"/>
          <w:b/>
          <w:bCs/>
          <w:lang w:val="lv-LV"/>
        </w:rPr>
        <w:t>. gada 1</w:t>
      </w:r>
      <w:r w:rsidR="007566ED" w:rsidRPr="002A6304">
        <w:rPr>
          <w:rStyle w:val="None"/>
          <w:rFonts w:cs="Times New Roman"/>
          <w:b/>
          <w:bCs/>
          <w:lang w:val="lv-LV"/>
        </w:rPr>
        <w:t>2</w:t>
      </w:r>
      <w:r w:rsidRPr="002A6304">
        <w:rPr>
          <w:rStyle w:val="None"/>
          <w:rFonts w:cs="Times New Roman"/>
          <w:b/>
          <w:bCs/>
          <w:lang w:val="lv-LV"/>
        </w:rPr>
        <w:t>.-1</w:t>
      </w:r>
      <w:r w:rsidR="007566ED" w:rsidRPr="002A6304">
        <w:rPr>
          <w:rStyle w:val="None"/>
          <w:rFonts w:cs="Times New Roman"/>
          <w:b/>
          <w:bCs/>
          <w:lang w:val="lv-LV"/>
        </w:rPr>
        <w:t>4</w:t>
      </w:r>
      <w:r w:rsidRPr="002A6304">
        <w:rPr>
          <w:rStyle w:val="None"/>
          <w:rFonts w:cs="Times New Roman"/>
          <w:b/>
          <w:bCs/>
          <w:lang w:val="lv-LV"/>
        </w:rPr>
        <w:t>. novembris</w:t>
      </w:r>
      <w:r w:rsidRPr="002A6304">
        <w:rPr>
          <w:rStyle w:val="None"/>
          <w:rFonts w:cs="Times New Roman"/>
          <w:lang w:val="lv-LV"/>
        </w:rPr>
        <w:t xml:space="preserve"> – Konkursa 2. kārtas dalībnieku klātienes prezentācijas vērtēšanas komisijai</w:t>
      </w:r>
      <w:r w:rsidR="00797691" w:rsidRPr="002A6304">
        <w:rPr>
          <w:rStyle w:val="None"/>
          <w:rFonts w:cs="Times New Roman"/>
          <w:lang w:val="lv-LV"/>
        </w:rPr>
        <w:t xml:space="preserve"> un to vērtēšana.</w:t>
      </w:r>
    </w:p>
    <w:p w:rsidR="00797691" w:rsidRPr="002A6304" w:rsidRDefault="00F91F17">
      <w:pPr>
        <w:pStyle w:val="Body"/>
        <w:shd w:val="clear" w:color="auto" w:fill="FFFFFF"/>
        <w:spacing w:before="60" w:after="60" w:line="276" w:lineRule="auto"/>
        <w:jc w:val="both"/>
        <w:rPr>
          <w:rStyle w:val="None"/>
          <w:rFonts w:cs="Times New Roman"/>
          <w:lang w:val="lv-LV"/>
        </w:rPr>
      </w:pPr>
      <w:r w:rsidRPr="002A6304">
        <w:rPr>
          <w:rStyle w:val="None"/>
          <w:rFonts w:cs="Times New Roman"/>
          <w:b/>
          <w:bCs/>
          <w:lang w:val="lv-LV"/>
        </w:rPr>
        <w:t>20</w:t>
      </w:r>
      <w:r w:rsidR="00E7245F" w:rsidRPr="002A6304">
        <w:rPr>
          <w:rStyle w:val="None"/>
          <w:rFonts w:cs="Times New Roman"/>
          <w:b/>
          <w:bCs/>
          <w:lang w:val="lv-LV"/>
        </w:rPr>
        <w:t>20</w:t>
      </w:r>
      <w:r w:rsidRPr="002A6304">
        <w:rPr>
          <w:rStyle w:val="None"/>
          <w:rFonts w:cs="Times New Roman"/>
          <w:b/>
          <w:bCs/>
          <w:lang w:val="lv-LV"/>
        </w:rPr>
        <w:t>. gada 2</w:t>
      </w:r>
      <w:r w:rsidR="00E7245F" w:rsidRPr="002A6304">
        <w:rPr>
          <w:rStyle w:val="None"/>
          <w:rFonts w:cs="Times New Roman"/>
          <w:b/>
          <w:bCs/>
          <w:lang w:val="lv-LV"/>
        </w:rPr>
        <w:t>0</w:t>
      </w:r>
      <w:r w:rsidRPr="002A6304">
        <w:rPr>
          <w:rStyle w:val="None"/>
          <w:rFonts w:cs="Times New Roman"/>
          <w:b/>
          <w:bCs/>
          <w:lang w:val="lv-LV"/>
        </w:rPr>
        <w:t>.-2</w:t>
      </w:r>
      <w:r w:rsidR="00E7245F" w:rsidRPr="002A6304">
        <w:rPr>
          <w:rStyle w:val="None"/>
          <w:rFonts w:cs="Times New Roman"/>
          <w:b/>
          <w:bCs/>
          <w:lang w:val="lv-LV"/>
        </w:rPr>
        <w:t>1</w:t>
      </w:r>
      <w:r w:rsidRPr="002A6304">
        <w:rPr>
          <w:rStyle w:val="None"/>
          <w:rFonts w:cs="Times New Roman"/>
          <w:b/>
          <w:bCs/>
          <w:lang w:val="lv-LV"/>
        </w:rPr>
        <w:t>. novembris</w:t>
      </w:r>
      <w:r w:rsidRPr="002A6304">
        <w:rPr>
          <w:rStyle w:val="None"/>
          <w:rFonts w:cs="Times New Roman"/>
          <w:lang w:val="lv-LV"/>
        </w:rPr>
        <w:t xml:space="preserve"> – izglītojošs klātienes seminārs </w:t>
      </w:r>
      <w:r w:rsidR="00797691" w:rsidRPr="002A6304">
        <w:rPr>
          <w:rStyle w:val="None"/>
          <w:rFonts w:cs="Times New Roman"/>
          <w:lang w:val="lv-LV"/>
        </w:rPr>
        <w:t>12 Konkursa labāko biznesa ideju</w:t>
      </w:r>
      <w:r w:rsidR="00797691" w:rsidRPr="002A6304" w:rsidDel="00797691">
        <w:rPr>
          <w:rStyle w:val="None"/>
          <w:rFonts w:cs="Times New Roman"/>
          <w:lang w:val="lv-LV"/>
        </w:rPr>
        <w:t xml:space="preserve"> </w:t>
      </w:r>
      <w:r w:rsidR="00797691" w:rsidRPr="002A6304">
        <w:rPr>
          <w:rStyle w:val="None"/>
          <w:rFonts w:cs="Times New Roman"/>
          <w:lang w:val="lv-LV"/>
        </w:rPr>
        <w:t>komandām</w:t>
      </w:r>
      <w:r w:rsidRPr="002A6304">
        <w:rPr>
          <w:rStyle w:val="None"/>
          <w:rFonts w:cs="Times New Roman"/>
          <w:lang w:val="lv-LV"/>
        </w:rPr>
        <w:t xml:space="preserve"> „Uzstāšanās un p</w:t>
      </w:r>
      <w:r w:rsidR="00797691" w:rsidRPr="002A6304">
        <w:rPr>
          <w:rStyle w:val="None"/>
          <w:rFonts w:cs="Times New Roman"/>
          <w:lang w:val="lv-LV"/>
        </w:rPr>
        <w:t>rezentēšanas</w:t>
      </w:r>
      <w:r w:rsidRPr="002A6304">
        <w:rPr>
          <w:rStyle w:val="None"/>
          <w:rFonts w:cs="Times New Roman"/>
          <w:lang w:val="lv-LV"/>
        </w:rPr>
        <w:t xml:space="preserve"> prasmes”.</w:t>
      </w:r>
    </w:p>
    <w:p w:rsidR="00EC5352" w:rsidRPr="002A6304" w:rsidRDefault="00F91F17">
      <w:pPr>
        <w:pStyle w:val="Body"/>
        <w:shd w:val="clear" w:color="auto" w:fill="FFFFFF"/>
        <w:spacing w:before="60" w:after="60" w:line="276" w:lineRule="auto"/>
        <w:jc w:val="both"/>
        <w:rPr>
          <w:rFonts w:cs="Times New Roman"/>
          <w:lang w:val="lv-LV"/>
        </w:rPr>
      </w:pPr>
      <w:r w:rsidRPr="002A6304">
        <w:rPr>
          <w:rStyle w:val="None"/>
          <w:rFonts w:cs="Times New Roman"/>
          <w:b/>
          <w:bCs/>
          <w:lang w:val="lv-LV"/>
        </w:rPr>
        <w:lastRenderedPageBreak/>
        <w:t>20</w:t>
      </w:r>
      <w:r w:rsidR="00E7245F" w:rsidRPr="002A6304">
        <w:rPr>
          <w:rStyle w:val="None"/>
          <w:rFonts w:cs="Times New Roman"/>
          <w:b/>
          <w:bCs/>
          <w:lang w:val="lv-LV"/>
        </w:rPr>
        <w:t>20</w:t>
      </w:r>
      <w:r w:rsidRPr="002A6304">
        <w:rPr>
          <w:rStyle w:val="None"/>
          <w:rFonts w:cs="Times New Roman"/>
          <w:b/>
          <w:bCs/>
          <w:lang w:val="lv-LV"/>
        </w:rPr>
        <w:t>. gada 2</w:t>
      </w:r>
      <w:r w:rsidR="00E7245F" w:rsidRPr="002A6304">
        <w:rPr>
          <w:rStyle w:val="None"/>
          <w:rFonts w:cs="Times New Roman"/>
          <w:b/>
          <w:bCs/>
          <w:lang w:val="lv-LV"/>
        </w:rPr>
        <w:t>7</w:t>
      </w:r>
      <w:r w:rsidRPr="002A6304">
        <w:rPr>
          <w:rStyle w:val="None"/>
          <w:rFonts w:cs="Times New Roman"/>
          <w:b/>
          <w:bCs/>
          <w:lang w:val="lv-LV"/>
        </w:rPr>
        <w:t>. novembris</w:t>
      </w:r>
      <w:r w:rsidRPr="002A6304">
        <w:rPr>
          <w:rStyle w:val="None"/>
          <w:rFonts w:cs="Times New Roman"/>
          <w:lang w:val="lv-LV"/>
        </w:rPr>
        <w:t xml:space="preserve"> – 12 Konkursa labāko biznesa ideju prezentācijas Žūrijas komisijai.</w:t>
      </w:r>
    </w:p>
    <w:p w:rsidR="00EC5352" w:rsidRPr="002A6304" w:rsidRDefault="00F91F17">
      <w:pPr>
        <w:pStyle w:val="Body"/>
        <w:shd w:val="clear" w:color="auto" w:fill="FFFFFF"/>
        <w:spacing w:before="60" w:after="60" w:line="276" w:lineRule="auto"/>
        <w:jc w:val="both"/>
        <w:rPr>
          <w:rFonts w:cs="Times New Roman"/>
          <w:lang w:val="lv-LV"/>
        </w:rPr>
      </w:pPr>
      <w:r w:rsidRPr="002A6304">
        <w:rPr>
          <w:rStyle w:val="None"/>
          <w:rFonts w:cs="Times New Roman"/>
          <w:b/>
          <w:bCs/>
          <w:lang w:val="lv-LV"/>
        </w:rPr>
        <w:t>20</w:t>
      </w:r>
      <w:r w:rsidR="00E7245F" w:rsidRPr="002A6304">
        <w:rPr>
          <w:rStyle w:val="None"/>
          <w:rFonts w:cs="Times New Roman"/>
          <w:b/>
          <w:bCs/>
          <w:lang w:val="lv-LV"/>
        </w:rPr>
        <w:t>20</w:t>
      </w:r>
      <w:r w:rsidRPr="002A6304">
        <w:rPr>
          <w:rStyle w:val="None"/>
          <w:rFonts w:cs="Times New Roman"/>
          <w:b/>
          <w:bCs/>
          <w:lang w:val="lv-LV"/>
        </w:rPr>
        <w:t>. gada 1</w:t>
      </w:r>
      <w:r w:rsidR="00E7245F" w:rsidRPr="002A6304">
        <w:rPr>
          <w:rStyle w:val="None"/>
          <w:rFonts w:cs="Times New Roman"/>
          <w:b/>
          <w:bCs/>
          <w:lang w:val="lv-LV"/>
        </w:rPr>
        <w:t>0</w:t>
      </w:r>
      <w:r w:rsidRPr="002A6304">
        <w:rPr>
          <w:rStyle w:val="None"/>
          <w:rFonts w:cs="Times New Roman"/>
          <w:b/>
          <w:bCs/>
          <w:lang w:val="lv-LV"/>
        </w:rPr>
        <w:t>.-1</w:t>
      </w:r>
      <w:r w:rsidR="00E7245F" w:rsidRPr="002A6304">
        <w:rPr>
          <w:rStyle w:val="None"/>
          <w:rFonts w:cs="Times New Roman"/>
          <w:b/>
          <w:bCs/>
          <w:lang w:val="lv-LV"/>
        </w:rPr>
        <w:t>1</w:t>
      </w:r>
      <w:r w:rsidRPr="002A6304">
        <w:rPr>
          <w:rStyle w:val="None"/>
          <w:rFonts w:cs="Times New Roman"/>
          <w:b/>
          <w:bCs/>
          <w:lang w:val="lv-LV"/>
        </w:rPr>
        <w:t>. decembris</w:t>
      </w:r>
      <w:r w:rsidRPr="002A6304">
        <w:rPr>
          <w:rStyle w:val="None"/>
          <w:rFonts w:cs="Times New Roman"/>
          <w:lang w:val="lv-LV"/>
        </w:rPr>
        <w:t xml:space="preserve"> – Konkursa Noslēguma pasākums, uzvarētāju apbalvošana.</w:t>
      </w:r>
    </w:p>
    <w:p w:rsidR="00EC5352" w:rsidRPr="002A6304" w:rsidRDefault="00F91F17">
      <w:pPr>
        <w:pStyle w:val="Body"/>
        <w:shd w:val="clear" w:color="auto" w:fill="FFFFFF"/>
        <w:spacing w:before="60" w:after="60" w:line="276" w:lineRule="auto"/>
        <w:jc w:val="both"/>
        <w:rPr>
          <w:rFonts w:cs="Times New Roman"/>
          <w:lang w:val="lv-LV"/>
        </w:rPr>
      </w:pPr>
      <w:r w:rsidRPr="002A6304">
        <w:rPr>
          <w:rStyle w:val="None"/>
          <w:rFonts w:cs="Times New Roman"/>
          <w:lang w:val="lv-LV"/>
        </w:rPr>
        <w:t xml:space="preserve">Norādīto pasākumu un citu pasākumu konkrēti norises laiki un vietas tiks nosūtīti uz dalībnieku norādītajiem e-pastiem. </w:t>
      </w:r>
    </w:p>
    <w:p w:rsidR="00EC5352" w:rsidRPr="002A6304" w:rsidRDefault="00F91F17">
      <w:pPr>
        <w:pStyle w:val="Body"/>
        <w:spacing w:before="60" w:after="60"/>
        <w:jc w:val="both"/>
        <w:rPr>
          <w:rFonts w:cs="Times New Roman"/>
          <w:lang w:val="lv-LV"/>
        </w:rPr>
      </w:pPr>
      <w:r w:rsidRPr="002A6304">
        <w:rPr>
          <w:rStyle w:val="None"/>
          <w:rFonts w:cs="Times New Roman"/>
          <w:lang w:val="lv-LV"/>
        </w:rPr>
        <w:t>*</w:t>
      </w:r>
      <w:proofErr w:type="spellStart"/>
      <w:r w:rsidRPr="002A6304">
        <w:rPr>
          <w:rStyle w:val="None"/>
          <w:rFonts w:cs="Times New Roman"/>
          <w:lang w:val="lv-LV"/>
        </w:rPr>
        <w:t>Vebināru</w:t>
      </w:r>
      <w:proofErr w:type="spellEnd"/>
      <w:r w:rsidRPr="002A6304">
        <w:rPr>
          <w:rStyle w:val="None"/>
          <w:rFonts w:cs="Times New Roman"/>
          <w:lang w:val="lv-LV"/>
        </w:rPr>
        <w:t xml:space="preserve"> iespējams apmeklēt klātienē, iepriekš par to informējot Konkursa Organizatoru, rakstot uz e-pastu: </w:t>
      </w:r>
      <w:hyperlink r:id="rId9" w:history="1">
        <w:r w:rsidR="00CD6717" w:rsidRPr="002A6304">
          <w:rPr>
            <w:rStyle w:val="Hyperlink"/>
            <w:rFonts w:cs="Times New Roman"/>
            <w:u w:color="0563C1"/>
            <w:lang w:val="lv-LV"/>
          </w:rPr>
          <w:t>idejukauss@liaa.gov.lv</w:t>
        </w:r>
      </w:hyperlink>
      <w:r w:rsidRPr="002A6304">
        <w:rPr>
          <w:rStyle w:val="None"/>
          <w:rFonts w:cs="Times New Roman"/>
          <w:lang w:val="lv-LV"/>
        </w:rPr>
        <w:t xml:space="preserve"> ne vēlāk kā 24 stundas pirms </w:t>
      </w:r>
      <w:proofErr w:type="spellStart"/>
      <w:r w:rsidRPr="002A6304">
        <w:rPr>
          <w:rStyle w:val="None"/>
          <w:rFonts w:cs="Times New Roman"/>
          <w:lang w:val="lv-LV"/>
        </w:rPr>
        <w:t>vebināra</w:t>
      </w:r>
      <w:proofErr w:type="spellEnd"/>
      <w:r w:rsidRPr="002A6304">
        <w:rPr>
          <w:rStyle w:val="None"/>
          <w:rFonts w:cs="Times New Roman"/>
          <w:lang w:val="lv-LV"/>
        </w:rPr>
        <w:t xml:space="preserve"> norises.</w:t>
      </w:r>
      <w:r w:rsidR="00797691" w:rsidRPr="002A6304">
        <w:rPr>
          <w:rStyle w:val="None"/>
          <w:rFonts w:cs="Times New Roman"/>
          <w:lang w:val="lv-LV"/>
        </w:rPr>
        <w:t xml:space="preserve"> Vietu skaits ierobežots. </w:t>
      </w:r>
      <w:proofErr w:type="spellStart"/>
      <w:r w:rsidR="00797691" w:rsidRPr="002A6304">
        <w:rPr>
          <w:rStyle w:val="None"/>
          <w:rFonts w:cs="Times New Roman"/>
          <w:lang w:val="lv-LV"/>
        </w:rPr>
        <w:t>Vebināru</w:t>
      </w:r>
      <w:proofErr w:type="spellEnd"/>
      <w:r w:rsidR="00797691" w:rsidRPr="002A6304">
        <w:rPr>
          <w:rStyle w:val="None"/>
          <w:rFonts w:cs="Times New Roman"/>
          <w:lang w:val="lv-LV"/>
        </w:rPr>
        <w:t xml:space="preserve"> klātienes apmeklētāju grupa tiks komplektēta pieteikumu saņemšanas secībā.</w:t>
      </w:r>
    </w:p>
    <w:p w:rsidR="00EC5352" w:rsidRPr="002A6304" w:rsidRDefault="00EC5352">
      <w:pPr>
        <w:pStyle w:val="Body"/>
        <w:spacing w:before="60" w:after="60"/>
        <w:jc w:val="both"/>
        <w:rPr>
          <w:rFonts w:cs="Times New Roman"/>
          <w:lang w:val="lv-LV"/>
        </w:rPr>
      </w:pPr>
    </w:p>
    <w:p w:rsidR="00EC5352" w:rsidRPr="002A6304" w:rsidRDefault="00F91F17">
      <w:pPr>
        <w:pStyle w:val="Body"/>
        <w:numPr>
          <w:ilvl w:val="0"/>
          <w:numId w:val="2"/>
        </w:numPr>
        <w:spacing w:before="60" w:after="60" w:line="276" w:lineRule="auto"/>
        <w:jc w:val="both"/>
        <w:rPr>
          <w:rFonts w:cs="Times New Roman"/>
          <w:lang w:val="lv-LV"/>
        </w:rPr>
      </w:pPr>
      <w:r w:rsidRPr="002A6304">
        <w:rPr>
          <w:rStyle w:val="None"/>
          <w:rFonts w:cs="Times New Roman"/>
          <w:b/>
          <w:bCs/>
          <w:smallCaps/>
          <w:lang w:val="lv-LV"/>
        </w:rPr>
        <w:t>Dalība konkursā</w:t>
      </w:r>
    </w:p>
    <w:p w:rsidR="00EC5352" w:rsidRPr="002A6304" w:rsidRDefault="00F91F17">
      <w:pPr>
        <w:pStyle w:val="Body"/>
        <w:numPr>
          <w:ilvl w:val="1"/>
          <w:numId w:val="2"/>
        </w:numPr>
        <w:spacing w:before="60" w:after="60" w:line="276" w:lineRule="auto"/>
        <w:jc w:val="both"/>
        <w:rPr>
          <w:rFonts w:cs="Times New Roman"/>
          <w:lang w:val="lv-LV"/>
        </w:rPr>
      </w:pPr>
      <w:r w:rsidRPr="002A6304">
        <w:rPr>
          <w:rStyle w:val="None"/>
          <w:rFonts w:cs="Times New Roman"/>
          <w:b/>
          <w:bCs/>
          <w:lang w:val="lv-LV"/>
        </w:rPr>
        <w:t>Dalībnieki</w:t>
      </w:r>
    </w:p>
    <w:p w:rsidR="00EC5352" w:rsidRPr="002A6304" w:rsidRDefault="00F91F17">
      <w:pPr>
        <w:pStyle w:val="Body"/>
        <w:numPr>
          <w:ilvl w:val="2"/>
          <w:numId w:val="2"/>
        </w:numPr>
        <w:spacing w:before="60" w:after="60" w:line="276" w:lineRule="auto"/>
        <w:jc w:val="both"/>
        <w:rPr>
          <w:rFonts w:cs="Times New Roman"/>
          <w:lang w:val="lv-LV"/>
        </w:rPr>
      </w:pPr>
      <w:r w:rsidRPr="002A6304">
        <w:rPr>
          <w:rFonts w:cs="Times New Roman"/>
          <w:lang w:val="lv-LV"/>
        </w:rPr>
        <w:t xml:space="preserve">Dalību konkursā var pieteikt jebkurš Latvijas iedzīvotājs vai personu grupa no 18 gadu vecuma (ne vairāk kā 4 cilvēki komandā) ar skaidri definētu ideju par inovatīvas uzņēmējdarbības attīstību. </w:t>
      </w:r>
    </w:p>
    <w:p w:rsidR="00EC5352" w:rsidRPr="002A6304" w:rsidRDefault="00F91F17">
      <w:pPr>
        <w:pStyle w:val="Body"/>
        <w:numPr>
          <w:ilvl w:val="2"/>
          <w:numId w:val="2"/>
        </w:numPr>
        <w:spacing w:before="60" w:after="60" w:line="276" w:lineRule="auto"/>
        <w:jc w:val="both"/>
        <w:rPr>
          <w:rFonts w:cs="Times New Roman"/>
          <w:lang w:val="lv-LV"/>
        </w:rPr>
      </w:pPr>
      <w:r w:rsidRPr="002A6304">
        <w:rPr>
          <w:rFonts w:cs="Times New Roman"/>
          <w:lang w:val="lv-LV"/>
        </w:rPr>
        <w:t>Konkursā nevar piedalīties:</w:t>
      </w:r>
    </w:p>
    <w:p w:rsidR="00EC5352" w:rsidRPr="002A6304" w:rsidRDefault="00F91F17">
      <w:pPr>
        <w:pStyle w:val="Body"/>
        <w:numPr>
          <w:ilvl w:val="3"/>
          <w:numId w:val="2"/>
        </w:numPr>
        <w:spacing w:before="60" w:after="60" w:line="276" w:lineRule="auto"/>
        <w:jc w:val="both"/>
        <w:rPr>
          <w:rFonts w:cs="Times New Roman"/>
          <w:lang w:val="lv-LV"/>
        </w:rPr>
      </w:pPr>
      <w:r w:rsidRPr="002A6304">
        <w:rPr>
          <w:rFonts w:cs="Times New Roman"/>
          <w:lang w:val="lv-LV"/>
        </w:rPr>
        <w:t>juridiskas personas;</w:t>
      </w:r>
    </w:p>
    <w:p w:rsidR="00EC5352" w:rsidRPr="002A6304" w:rsidRDefault="00F91F17">
      <w:pPr>
        <w:pStyle w:val="Body"/>
        <w:numPr>
          <w:ilvl w:val="3"/>
          <w:numId w:val="2"/>
        </w:numPr>
        <w:spacing w:before="60" w:after="60" w:line="276" w:lineRule="auto"/>
        <w:jc w:val="both"/>
        <w:rPr>
          <w:rFonts w:cs="Times New Roman"/>
          <w:lang w:val="lv-LV"/>
        </w:rPr>
      </w:pPr>
      <w:r w:rsidRPr="002A6304">
        <w:rPr>
          <w:rFonts w:cs="Times New Roman"/>
          <w:lang w:val="lv-LV"/>
        </w:rPr>
        <w:t>ideju autori, kuru idejas nav oriģinālas un tās ir iepriekš īstenotas Latvijā.</w:t>
      </w:r>
    </w:p>
    <w:p w:rsidR="00EC5352" w:rsidRPr="002A6304" w:rsidRDefault="00F91F17">
      <w:pPr>
        <w:pStyle w:val="Body"/>
        <w:numPr>
          <w:ilvl w:val="2"/>
          <w:numId w:val="2"/>
        </w:numPr>
        <w:spacing w:before="60" w:after="60" w:line="276" w:lineRule="auto"/>
        <w:jc w:val="both"/>
        <w:rPr>
          <w:rFonts w:cs="Times New Roman"/>
          <w:lang w:val="lv-LV"/>
        </w:rPr>
      </w:pPr>
      <w:r w:rsidRPr="002A6304">
        <w:rPr>
          <w:rFonts w:cs="Times New Roman"/>
          <w:lang w:val="lv-LV"/>
        </w:rPr>
        <w:t>Konkursā nevar piedalīties konkursa Organizatora, Stratēģisko, Kompetences un Informatīvo partneru darbinieki.</w:t>
      </w:r>
    </w:p>
    <w:p w:rsidR="00EC5352" w:rsidRPr="002A6304" w:rsidRDefault="00F91F17">
      <w:pPr>
        <w:pStyle w:val="Body"/>
        <w:numPr>
          <w:ilvl w:val="1"/>
          <w:numId w:val="2"/>
        </w:numPr>
        <w:spacing w:before="60" w:after="60" w:line="276" w:lineRule="auto"/>
        <w:jc w:val="both"/>
        <w:rPr>
          <w:rFonts w:cs="Times New Roman"/>
          <w:lang w:val="lv-LV"/>
        </w:rPr>
      </w:pPr>
      <w:r w:rsidRPr="002A6304">
        <w:rPr>
          <w:rStyle w:val="None"/>
          <w:rFonts w:cs="Times New Roman"/>
          <w:b/>
          <w:bCs/>
          <w:lang w:val="lv-LV"/>
        </w:rPr>
        <w:t>Dalībnieku tiesības:</w:t>
      </w:r>
    </w:p>
    <w:p w:rsidR="00EC5352" w:rsidRPr="002A6304" w:rsidRDefault="00F91F17">
      <w:pPr>
        <w:pStyle w:val="Body"/>
        <w:numPr>
          <w:ilvl w:val="2"/>
          <w:numId w:val="2"/>
        </w:numPr>
        <w:spacing w:before="60" w:after="60" w:line="276" w:lineRule="auto"/>
        <w:jc w:val="both"/>
        <w:rPr>
          <w:rFonts w:cs="Times New Roman"/>
          <w:lang w:val="lv-LV"/>
        </w:rPr>
      </w:pPr>
      <w:r w:rsidRPr="002A6304">
        <w:rPr>
          <w:rFonts w:cs="Times New Roman"/>
          <w:lang w:val="lv-LV"/>
        </w:rPr>
        <w:t>vērsties pie Organizatora, lai tas izskaidrotu Konkursa Nolikumu;</w:t>
      </w:r>
    </w:p>
    <w:p w:rsidR="00EC5352" w:rsidRPr="00352909" w:rsidRDefault="008D6CC9">
      <w:pPr>
        <w:pStyle w:val="Body"/>
        <w:numPr>
          <w:ilvl w:val="2"/>
          <w:numId w:val="2"/>
        </w:numPr>
        <w:spacing w:before="60" w:after="60" w:line="276" w:lineRule="auto"/>
        <w:jc w:val="both"/>
        <w:rPr>
          <w:rFonts w:cs="Times New Roman"/>
          <w:lang w:val="lv-LV"/>
        </w:rPr>
      </w:pPr>
      <w:r w:rsidRPr="002A6304">
        <w:rPr>
          <w:rFonts w:cs="Times New Roman"/>
          <w:lang w:val="lv-LV"/>
        </w:rPr>
        <w:t>Iesniegt</w:t>
      </w:r>
      <w:r w:rsidR="00F91F17" w:rsidRPr="002A6304">
        <w:rPr>
          <w:rFonts w:cs="Times New Roman"/>
          <w:lang w:val="lv-LV"/>
        </w:rPr>
        <w:t xml:space="preserve"> pieteikumu dalībai Konkursā</w:t>
      </w:r>
      <w:r w:rsidRPr="002A6304">
        <w:rPr>
          <w:rFonts w:cs="Times New Roman"/>
          <w:lang w:val="lv-LV"/>
        </w:rPr>
        <w:t xml:space="preserve"> nosūtot to uz Organizatora e-pasta </w:t>
      </w:r>
      <w:r w:rsidRPr="00352909">
        <w:rPr>
          <w:rFonts w:cs="Times New Roman"/>
          <w:lang w:val="lv-LV"/>
        </w:rPr>
        <w:t>adresi idejukauss@liaa.gov.lv</w:t>
      </w:r>
      <w:r w:rsidR="00F91F17" w:rsidRPr="00352909">
        <w:rPr>
          <w:rFonts w:cs="Times New Roman"/>
          <w:lang w:val="lv-LV"/>
        </w:rPr>
        <w:t>;</w:t>
      </w:r>
    </w:p>
    <w:p w:rsidR="00EC5352" w:rsidRPr="00352909" w:rsidRDefault="00352909">
      <w:pPr>
        <w:pStyle w:val="Body"/>
        <w:numPr>
          <w:ilvl w:val="2"/>
          <w:numId w:val="2"/>
        </w:numPr>
        <w:spacing w:before="60" w:after="60" w:line="276" w:lineRule="auto"/>
        <w:jc w:val="both"/>
        <w:rPr>
          <w:rFonts w:cs="Times New Roman"/>
          <w:lang w:val="lv-LV"/>
        </w:rPr>
      </w:pPr>
      <w:r w:rsidRPr="0023107D">
        <w:rPr>
          <w:rFonts w:cs="Times New Roman"/>
          <w:lang w:val="lv-LV"/>
        </w:rPr>
        <w:t>laikā no 2020. gada 02. līdz 27. novembrim</w:t>
      </w:r>
      <w:r>
        <w:rPr>
          <w:rFonts w:cs="Times New Roman"/>
          <w:lang w:val="lv-LV"/>
        </w:rPr>
        <w:t xml:space="preserve"> </w:t>
      </w:r>
      <w:r w:rsidR="00F91F17" w:rsidRPr="00352909">
        <w:rPr>
          <w:rFonts w:cs="Times New Roman"/>
          <w:lang w:val="lv-LV"/>
        </w:rPr>
        <w:t>vērsties LIAA Reģionālajos biznesa inkubatoros</w:t>
      </w:r>
      <w:r w:rsidRPr="00352909">
        <w:rPr>
          <w:rFonts w:cs="Times New Roman"/>
          <w:lang w:val="lv-LV"/>
        </w:rPr>
        <w:t>*</w:t>
      </w:r>
      <w:r w:rsidR="00F91F17" w:rsidRPr="00352909">
        <w:rPr>
          <w:rFonts w:cs="Times New Roman"/>
          <w:lang w:val="lv-LV"/>
        </w:rPr>
        <w:t>, lai saņemtu konsultācijas, gatavojoties 2. kārta</w:t>
      </w:r>
      <w:r w:rsidRPr="00352909">
        <w:rPr>
          <w:rFonts w:cs="Times New Roman"/>
          <w:lang w:val="lv-LV"/>
        </w:rPr>
        <w:t>s</w:t>
      </w:r>
      <w:r w:rsidR="00F91F17" w:rsidRPr="00352909">
        <w:rPr>
          <w:rFonts w:cs="Times New Roman"/>
          <w:lang w:val="lv-LV"/>
        </w:rPr>
        <w:t xml:space="preserve"> un fināla</w:t>
      </w:r>
      <w:r w:rsidRPr="00352909">
        <w:rPr>
          <w:rFonts w:cs="Times New Roman"/>
          <w:lang w:val="lv-LV"/>
        </w:rPr>
        <w:t xml:space="preserve"> prezentācijām</w:t>
      </w:r>
      <w:r w:rsidR="00F91F17" w:rsidRPr="00352909">
        <w:rPr>
          <w:rFonts w:cs="Times New Roman"/>
          <w:lang w:val="lv-LV"/>
        </w:rPr>
        <w:t>;</w:t>
      </w:r>
    </w:p>
    <w:p w:rsidR="00EC5352" w:rsidRPr="002A6304" w:rsidRDefault="00F91F17">
      <w:pPr>
        <w:pStyle w:val="Body"/>
        <w:numPr>
          <w:ilvl w:val="2"/>
          <w:numId w:val="2"/>
        </w:numPr>
        <w:spacing w:before="60" w:after="60" w:line="276" w:lineRule="auto"/>
        <w:jc w:val="both"/>
        <w:rPr>
          <w:rFonts w:cs="Times New Roman"/>
          <w:lang w:val="lv-LV"/>
        </w:rPr>
      </w:pPr>
      <w:r w:rsidRPr="00352909">
        <w:rPr>
          <w:rFonts w:cs="Times New Roman"/>
          <w:lang w:val="lv-LV"/>
        </w:rPr>
        <w:t>izmantot Konkursa logotipu „</w:t>
      </w:r>
      <w:r w:rsidRPr="002A6304">
        <w:rPr>
          <w:rFonts w:cs="Times New Roman"/>
          <w:lang w:val="lv-LV"/>
        </w:rPr>
        <w:t>Ideju kauss 20</w:t>
      </w:r>
      <w:r w:rsidR="007566ED" w:rsidRPr="002A6304">
        <w:rPr>
          <w:rFonts w:cs="Times New Roman"/>
          <w:lang w:val="lv-LV"/>
        </w:rPr>
        <w:t>20</w:t>
      </w:r>
      <w:r w:rsidRPr="002A6304">
        <w:rPr>
          <w:rFonts w:cs="Times New Roman"/>
          <w:lang w:val="lv-LV"/>
        </w:rPr>
        <w:t>", lai to ievietotu savā tīmekļa vietnē un izmantotu reklāmas kampaņās, ja biznesa ideja iekļuvusi Konkursa 2. kārtā;</w:t>
      </w:r>
    </w:p>
    <w:p w:rsidR="00EC5352" w:rsidRPr="002A6304" w:rsidRDefault="00F91F17">
      <w:pPr>
        <w:pStyle w:val="Body"/>
        <w:numPr>
          <w:ilvl w:val="2"/>
          <w:numId w:val="2"/>
        </w:numPr>
        <w:spacing w:before="60" w:after="60" w:line="276" w:lineRule="auto"/>
        <w:jc w:val="both"/>
        <w:rPr>
          <w:rFonts w:cs="Times New Roman"/>
          <w:lang w:val="lv-LV"/>
        </w:rPr>
      </w:pPr>
      <w:r w:rsidRPr="002A6304">
        <w:rPr>
          <w:rFonts w:cs="Times New Roman"/>
          <w:lang w:val="lv-LV"/>
        </w:rPr>
        <w:t xml:space="preserve">piedalīties </w:t>
      </w:r>
      <w:proofErr w:type="spellStart"/>
      <w:r w:rsidRPr="002A6304">
        <w:rPr>
          <w:rFonts w:cs="Times New Roman"/>
          <w:lang w:val="lv-LV"/>
        </w:rPr>
        <w:t>vebināros</w:t>
      </w:r>
      <w:proofErr w:type="spellEnd"/>
      <w:r w:rsidRPr="002A6304">
        <w:rPr>
          <w:rFonts w:cs="Times New Roman"/>
          <w:lang w:val="lv-LV"/>
        </w:rPr>
        <w:t xml:space="preserve"> tiešsaistē vai klātienē, ja biznesa ideja iekļuvusi Konkursa 2. kārtā; </w:t>
      </w:r>
    </w:p>
    <w:p w:rsidR="00EC5352" w:rsidRPr="002A6304" w:rsidRDefault="00F91F17">
      <w:pPr>
        <w:pStyle w:val="Body"/>
        <w:numPr>
          <w:ilvl w:val="2"/>
          <w:numId w:val="2"/>
        </w:numPr>
        <w:spacing w:before="60" w:after="60" w:line="276" w:lineRule="auto"/>
        <w:jc w:val="both"/>
        <w:rPr>
          <w:rFonts w:cs="Times New Roman"/>
          <w:lang w:val="lv-LV"/>
        </w:rPr>
      </w:pPr>
      <w:r w:rsidRPr="002A6304">
        <w:rPr>
          <w:rFonts w:cs="Times New Roman"/>
          <w:lang w:val="lv-LV"/>
        </w:rPr>
        <w:t>apmeklēt Konkursa noslēguma pasākumu un saņemt diplomu atbilstoši sasniegtajiem rezultātiem, ja biznesa ideja iekļuvusi Konkursa finālā;</w:t>
      </w:r>
    </w:p>
    <w:p w:rsidR="00EC5352" w:rsidRDefault="00F91F17">
      <w:pPr>
        <w:pStyle w:val="Body"/>
        <w:numPr>
          <w:ilvl w:val="2"/>
          <w:numId w:val="2"/>
        </w:numPr>
        <w:spacing w:before="60" w:after="60" w:line="276" w:lineRule="auto"/>
        <w:jc w:val="both"/>
        <w:rPr>
          <w:rFonts w:cs="Times New Roman"/>
          <w:lang w:val="lv-LV"/>
        </w:rPr>
      </w:pPr>
      <w:r w:rsidRPr="002A6304">
        <w:rPr>
          <w:rFonts w:cs="Times New Roman"/>
          <w:lang w:val="lv-LV"/>
        </w:rPr>
        <w:t>saņemt balvu, ja Žūrijas komisija ir atzinusi dalībnieku par Konkursa uzvarētāju.</w:t>
      </w:r>
    </w:p>
    <w:p w:rsidR="00352909" w:rsidRPr="002A6304" w:rsidRDefault="00352909" w:rsidP="00352909">
      <w:pPr>
        <w:pStyle w:val="Body"/>
        <w:spacing w:before="60" w:after="60" w:line="276" w:lineRule="auto"/>
        <w:jc w:val="both"/>
        <w:rPr>
          <w:rFonts w:cs="Times New Roman"/>
          <w:lang w:val="lv-LV"/>
        </w:rPr>
      </w:pPr>
      <w:r>
        <w:rPr>
          <w:rFonts w:cs="Times New Roman"/>
          <w:lang w:val="lv-LV"/>
        </w:rPr>
        <w:t>* Izņemot LIAA Radošo industriju inkubatoru Rīgā, Elizabetes ielā 45/47.</w:t>
      </w:r>
    </w:p>
    <w:p w:rsidR="00EC5352" w:rsidRPr="002A6304" w:rsidRDefault="00F91F17">
      <w:pPr>
        <w:pStyle w:val="Body"/>
        <w:numPr>
          <w:ilvl w:val="1"/>
          <w:numId w:val="2"/>
        </w:numPr>
        <w:spacing w:before="60" w:after="60" w:line="276" w:lineRule="auto"/>
        <w:jc w:val="both"/>
        <w:rPr>
          <w:rFonts w:cs="Times New Roman"/>
          <w:lang w:val="lv-LV"/>
        </w:rPr>
      </w:pPr>
      <w:r w:rsidRPr="002A6304">
        <w:rPr>
          <w:rStyle w:val="None"/>
          <w:rFonts w:cs="Times New Roman"/>
          <w:b/>
          <w:bCs/>
          <w:lang w:val="lv-LV"/>
        </w:rPr>
        <w:lastRenderedPageBreak/>
        <w:t>Dalībnieku pienākumi:</w:t>
      </w:r>
    </w:p>
    <w:p w:rsidR="00EC5352" w:rsidRPr="002A6304" w:rsidRDefault="00F91F17">
      <w:pPr>
        <w:pStyle w:val="Body"/>
        <w:numPr>
          <w:ilvl w:val="2"/>
          <w:numId w:val="2"/>
        </w:numPr>
        <w:spacing w:before="60" w:after="60" w:line="276" w:lineRule="auto"/>
        <w:jc w:val="both"/>
        <w:rPr>
          <w:rFonts w:cs="Times New Roman"/>
          <w:lang w:val="lv-LV"/>
        </w:rPr>
      </w:pPr>
      <w:r w:rsidRPr="002A6304">
        <w:rPr>
          <w:rFonts w:cs="Times New Roman"/>
          <w:lang w:val="lv-LV"/>
        </w:rPr>
        <w:t>iepazīties ar prasībām Konkursa dalībniekam un procedūrām, kas izklāstītas Konkursa nolikumā un ievērot tās;</w:t>
      </w:r>
    </w:p>
    <w:p w:rsidR="00EC5352" w:rsidRPr="002A6304" w:rsidRDefault="00F91F17">
      <w:pPr>
        <w:pStyle w:val="Body"/>
        <w:numPr>
          <w:ilvl w:val="2"/>
          <w:numId w:val="2"/>
        </w:numPr>
        <w:spacing w:before="60" w:after="60" w:line="276" w:lineRule="auto"/>
        <w:jc w:val="both"/>
        <w:rPr>
          <w:rFonts w:cs="Times New Roman"/>
          <w:lang w:val="lv-LV"/>
        </w:rPr>
      </w:pPr>
      <w:r w:rsidRPr="002A6304">
        <w:rPr>
          <w:rFonts w:cs="Times New Roman"/>
          <w:lang w:val="lv-LV"/>
        </w:rPr>
        <w:t>noteiktajā termiņā iesniegt pieteikumu un citu informāciju, kas noformēti atbilstoši Konkursa nolikuma prasībām;</w:t>
      </w:r>
    </w:p>
    <w:p w:rsidR="00EC5352" w:rsidRPr="002A6304" w:rsidRDefault="00F91F17">
      <w:pPr>
        <w:pStyle w:val="Body"/>
        <w:numPr>
          <w:ilvl w:val="2"/>
          <w:numId w:val="2"/>
        </w:numPr>
        <w:spacing w:before="60" w:after="60" w:line="276" w:lineRule="auto"/>
        <w:jc w:val="both"/>
        <w:rPr>
          <w:rFonts w:cs="Times New Roman"/>
          <w:lang w:val="lv-LV"/>
        </w:rPr>
      </w:pPr>
      <w:r w:rsidRPr="002A6304">
        <w:rPr>
          <w:rFonts w:cs="Times New Roman"/>
          <w:lang w:val="lv-LV"/>
        </w:rPr>
        <w:t xml:space="preserve">apmeklēt </w:t>
      </w:r>
      <w:proofErr w:type="spellStart"/>
      <w:r w:rsidRPr="002A6304">
        <w:rPr>
          <w:rFonts w:cs="Times New Roman"/>
          <w:lang w:val="lv-LV"/>
        </w:rPr>
        <w:t>vebinārus</w:t>
      </w:r>
      <w:proofErr w:type="spellEnd"/>
      <w:r w:rsidRPr="002A6304">
        <w:rPr>
          <w:rFonts w:cs="Times New Roman"/>
          <w:lang w:val="lv-LV"/>
        </w:rPr>
        <w:t>, pilnveidot savu biznesa ideju;</w:t>
      </w:r>
    </w:p>
    <w:p w:rsidR="00EC5352" w:rsidRPr="002A6304" w:rsidRDefault="00F91F17" w:rsidP="007566ED">
      <w:pPr>
        <w:pStyle w:val="Body"/>
        <w:numPr>
          <w:ilvl w:val="2"/>
          <w:numId w:val="2"/>
        </w:numPr>
        <w:spacing w:before="60" w:after="60" w:line="276" w:lineRule="auto"/>
        <w:jc w:val="both"/>
        <w:rPr>
          <w:rFonts w:cs="Times New Roman"/>
          <w:lang w:val="lv-LV"/>
        </w:rPr>
      </w:pPr>
      <w:r w:rsidRPr="002A6304">
        <w:rPr>
          <w:rFonts w:cs="Times New Roman"/>
          <w:lang w:val="lv-LV"/>
        </w:rPr>
        <w:t xml:space="preserve">patstāvīgi un regulāri sekot līdzi informācijai Konkursa oficiālajā interneta vietnē </w:t>
      </w:r>
      <w:hyperlink r:id="rId10" w:history="1">
        <w:r w:rsidRPr="002A6304">
          <w:rPr>
            <w:rStyle w:val="Hyperlink3"/>
            <w:rFonts w:cs="Times New Roman"/>
            <w:lang w:val="lv-LV"/>
          </w:rPr>
          <w:t>www.idejukauss.lv</w:t>
        </w:r>
      </w:hyperlink>
      <w:r w:rsidRPr="002A6304">
        <w:rPr>
          <w:rFonts w:cs="Times New Roman"/>
          <w:lang w:val="lv-LV"/>
        </w:rPr>
        <w:t xml:space="preserve"> un konkursa sociālo tīklu lapā </w:t>
      </w:r>
      <w:proofErr w:type="spellStart"/>
      <w:r w:rsidRPr="002A6304">
        <w:rPr>
          <w:rFonts w:cs="Times New Roman"/>
          <w:lang w:val="lv-LV"/>
        </w:rPr>
        <w:t>Facebook</w:t>
      </w:r>
      <w:proofErr w:type="spellEnd"/>
      <w:r w:rsidR="006C754A" w:rsidRPr="002A6304">
        <w:rPr>
          <w:rFonts w:cs="Times New Roman"/>
          <w:lang w:val="lv-LV"/>
        </w:rPr>
        <w:t xml:space="preserve"> </w:t>
      </w:r>
      <w:hyperlink r:id="rId11" w:history="1">
        <w:r w:rsidR="006C754A" w:rsidRPr="002A6304">
          <w:rPr>
            <w:rStyle w:val="Hyperlink"/>
            <w:rFonts w:cs="Times New Roman"/>
            <w:lang w:val="lv-LV"/>
          </w:rPr>
          <w:t>https://www.facebook.com/Idejukauss2020</w:t>
        </w:r>
      </w:hyperlink>
      <w:r w:rsidR="006C754A" w:rsidRPr="00352909">
        <w:rPr>
          <w:rStyle w:val="Hyperlink3"/>
          <w:rFonts w:cs="Times New Roman"/>
          <w:u w:val="none"/>
          <w:lang w:val="lv-LV"/>
        </w:rPr>
        <w:t>.</w:t>
      </w:r>
    </w:p>
    <w:p w:rsidR="00EC5352" w:rsidRPr="002A6304" w:rsidRDefault="00F91F17">
      <w:pPr>
        <w:pStyle w:val="Body"/>
        <w:numPr>
          <w:ilvl w:val="1"/>
          <w:numId w:val="2"/>
        </w:numPr>
        <w:spacing w:before="60" w:after="60" w:line="276" w:lineRule="auto"/>
        <w:jc w:val="both"/>
        <w:rPr>
          <w:rFonts w:cs="Times New Roman"/>
          <w:lang w:val="lv-LV"/>
        </w:rPr>
      </w:pPr>
      <w:r w:rsidRPr="002A6304">
        <w:rPr>
          <w:rStyle w:val="None"/>
          <w:rFonts w:cs="Times New Roman"/>
          <w:b/>
          <w:bCs/>
          <w:lang w:val="lv-LV"/>
        </w:rPr>
        <w:t>Dalībnieku atbildība</w:t>
      </w:r>
    </w:p>
    <w:p w:rsidR="00EC5352" w:rsidRPr="002A6304" w:rsidRDefault="00F91F17">
      <w:pPr>
        <w:pStyle w:val="Body"/>
        <w:spacing w:before="60" w:after="60"/>
        <w:ind w:left="360"/>
        <w:jc w:val="both"/>
        <w:rPr>
          <w:rFonts w:cs="Times New Roman"/>
          <w:lang w:val="lv-LV"/>
        </w:rPr>
      </w:pPr>
      <w:r w:rsidRPr="002A6304">
        <w:rPr>
          <w:rStyle w:val="None"/>
          <w:rFonts w:cs="Times New Roman"/>
          <w:lang w:val="lv-LV"/>
        </w:rPr>
        <w:t>Konkursa dalībnieki ir atbildīgi par:</w:t>
      </w:r>
    </w:p>
    <w:p w:rsidR="00EC5352" w:rsidRPr="002A6304" w:rsidRDefault="00F91F17">
      <w:pPr>
        <w:pStyle w:val="Body"/>
        <w:numPr>
          <w:ilvl w:val="2"/>
          <w:numId w:val="2"/>
        </w:numPr>
        <w:spacing w:before="60" w:after="60" w:line="276" w:lineRule="auto"/>
        <w:jc w:val="both"/>
        <w:rPr>
          <w:rFonts w:cs="Times New Roman"/>
          <w:lang w:val="lv-LV"/>
        </w:rPr>
      </w:pPr>
      <w:r w:rsidRPr="002A6304">
        <w:rPr>
          <w:rFonts w:cs="Times New Roman"/>
          <w:lang w:val="lv-LV"/>
        </w:rPr>
        <w:t>Pieteikumā iesniegtās informācijas patiesumu;</w:t>
      </w:r>
    </w:p>
    <w:p w:rsidR="00EC5352" w:rsidRPr="002A6304" w:rsidRDefault="00F91F17">
      <w:pPr>
        <w:pStyle w:val="Body"/>
        <w:numPr>
          <w:ilvl w:val="2"/>
          <w:numId w:val="2"/>
        </w:numPr>
        <w:spacing w:before="60" w:after="60" w:line="276" w:lineRule="auto"/>
        <w:jc w:val="both"/>
        <w:rPr>
          <w:rFonts w:cs="Times New Roman"/>
          <w:lang w:val="lv-LV"/>
        </w:rPr>
      </w:pPr>
      <w:r w:rsidRPr="002A6304">
        <w:rPr>
          <w:rFonts w:cs="Times New Roman"/>
          <w:lang w:val="lv-LV"/>
        </w:rPr>
        <w:t>Konkursa nolikuma nosacījumu un procedūru ievērošanu.</w:t>
      </w:r>
    </w:p>
    <w:p w:rsidR="00EC5352" w:rsidRPr="002A6304" w:rsidRDefault="00EC5352">
      <w:pPr>
        <w:pStyle w:val="Body"/>
        <w:spacing w:before="60" w:after="60" w:line="276" w:lineRule="auto"/>
        <w:ind w:left="1224"/>
        <w:jc w:val="both"/>
        <w:rPr>
          <w:rFonts w:cs="Times New Roman"/>
          <w:lang w:val="lv-LV"/>
        </w:rPr>
      </w:pPr>
    </w:p>
    <w:p w:rsidR="00EC5352" w:rsidRPr="002A6304" w:rsidRDefault="00F91F17">
      <w:pPr>
        <w:pStyle w:val="Body"/>
        <w:numPr>
          <w:ilvl w:val="0"/>
          <w:numId w:val="2"/>
        </w:numPr>
        <w:spacing w:before="60" w:after="60" w:line="276" w:lineRule="auto"/>
        <w:jc w:val="both"/>
        <w:rPr>
          <w:rFonts w:cs="Times New Roman"/>
          <w:lang w:val="lv-LV"/>
        </w:rPr>
      </w:pPr>
      <w:r w:rsidRPr="002A6304">
        <w:rPr>
          <w:rStyle w:val="None"/>
          <w:rFonts w:cs="Times New Roman"/>
          <w:b/>
          <w:bCs/>
          <w:smallCaps/>
          <w:lang w:val="lv-LV"/>
        </w:rPr>
        <w:t>Vērtēšanas komisija</w:t>
      </w:r>
    </w:p>
    <w:p w:rsidR="00EC5352" w:rsidRPr="002A6304" w:rsidRDefault="00F91F17">
      <w:pPr>
        <w:pStyle w:val="Body"/>
        <w:numPr>
          <w:ilvl w:val="1"/>
          <w:numId w:val="2"/>
        </w:numPr>
        <w:spacing w:before="60" w:after="60" w:line="276" w:lineRule="auto"/>
        <w:jc w:val="both"/>
        <w:rPr>
          <w:rFonts w:cs="Times New Roman"/>
          <w:lang w:val="lv-LV"/>
        </w:rPr>
      </w:pPr>
      <w:r w:rsidRPr="002A6304">
        <w:rPr>
          <w:rFonts w:cs="Times New Roman"/>
          <w:lang w:val="lv-LV"/>
        </w:rPr>
        <w:t>Dalībnieku iesniegtos darbus vērtē Konkursa vērtēšanas komisija. Vērtēšanas komisijas sastāvā tiek iekļauti neatkarīg</w:t>
      </w:r>
      <w:r w:rsidR="006C754A" w:rsidRPr="002A6304">
        <w:rPr>
          <w:rFonts w:cs="Times New Roman"/>
          <w:lang w:val="lv-LV"/>
        </w:rPr>
        <w:t>i</w:t>
      </w:r>
      <w:r w:rsidRPr="002A6304">
        <w:rPr>
          <w:rFonts w:cs="Times New Roman"/>
          <w:lang w:val="lv-LV"/>
        </w:rPr>
        <w:t xml:space="preserve"> eksperti, kas strādā </w:t>
      </w:r>
      <w:r w:rsidR="00352909">
        <w:rPr>
          <w:rFonts w:cs="Times New Roman"/>
          <w:lang w:val="lv-LV"/>
        </w:rPr>
        <w:t xml:space="preserve">uzņēmējdarbības, </w:t>
      </w:r>
      <w:r w:rsidRPr="002A6304">
        <w:rPr>
          <w:rFonts w:cs="Times New Roman"/>
          <w:lang w:val="lv-LV"/>
        </w:rPr>
        <w:t>inovāciju, tehnoloģiju pārneses, riska kapitāla piesaistes, jauno tehnoloģisko vai inovatīvo uzņēmumu inkubācijas jomā. Vērtēšanas komisijas sastāvu apstiprina Organizators.</w:t>
      </w:r>
    </w:p>
    <w:p w:rsidR="00EC5352" w:rsidRPr="002A6304" w:rsidRDefault="00F91F17">
      <w:pPr>
        <w:pStyle w:val="Body"/>
        <w:numPr>
          <w:ilvl w:val="1"/>
          <w:numId w:val="2"/>
        </w:numPr>
        <w:spacing w:before="60" w:after="60" w:line="276" w:lineRule="auto"/>
        <w:jc w:val="both"/>
        <w:rPr>
          <w:rFonts w:cs="Times New Roman"/>
          <w:lang w:val="lv-LV"/>
        </w:rPr>
      </w:pPr>
      <w:r w:rsidRPr="002A6304">
        <w:rPr>
          <w:rFonts w:cs="Times New Roman"/>
          <w:lang w:val="lv-LV"/>
        </w:rPr>
        <w:t>Dalībnieku iesniegtie darbi tiek vērtēti saskaņā ar Konkursa nolikumā apstiprinātajiem 1. un 2. kārtas vērtēšanas kritērijiem.</w:t>
      </w:r>
    </w:p>
    <w:p w:rsidR="00EC5352" w:rsidRPr="002A6304" w:rsidRDefault="00F91F17">
      <w:pPr>
        <w:pStyle w:val="Body"/>
        <w:numPr>
          <w:ilvl w:val="1"/>
          <w:numId w:val="2"/>
        </w:numPr>
        <w:spacing w:before="60" w:after="60" w:line="276" w:lineRule="auto"/>
        <w:jc w:val="both"/>
        <w:rPr>
          <w:rFonts w:cs="Times New Roman"/>
          <w:lang w:val="lv-LV"/>
        </w:rPr>
      </w:pPr>
      <w:r w:rsidRPr="002A6304">
        <w:rPr>
          <w:rFonts w:cs="Times New Roman"/>
          <w:lang w:val="lv-LV"/>
        </w:rPr>
        <w:t>Vērtēšanas komisijas darbs notiek divās kārtās:</w:t>
      </w:r>
    </w:p>
    <w:p w:rsidR="00EC5352" w:rsidRPr="002A6304" w:rsidRDefault="00F91F17">
      <w:pPr>
        <w:pStyle w:val="Body"/>
        <w:numPr>
          <w:ilvl w:val="2"/>
          <w:numId w:val="2"/>
        </w:numPr>
        <w:spacing w:before="60" w:after="60" w:line="276" w:lineRule="auto"/>
        <w:jc w:val="both"/>
        <w:rPr>
          <w:rFonts w:cs="Times New Roman"/>
          <w:lang w:val="lv-LV"/>
        </w:rPr>
      </w:pPr>
      <w:r w:rsidRPr="002A6304">
        <w:rPr>
          <w:rFonts w:cs="Times New Roman"/>
          <w:lang w:val="lv-LV"/>
        </w:rPr>
        <w:t xml:space="preserve">Konkursa 1. kārtā iesniegto darbu (biznesa ideju aprakstu) vērtēšana </w:t>
      </w:r>
      <w:r w:rsidRPr="002A6304">
        <w:rPr>
          <w:rStyle w:val="None"/>
          <w:rFonts w:cs="Times New Roman"/>
          <w:b/>
          <w:bCs/>
          <w:lang w:val="lv-LV"/>
        </w:rPr>
        <w:t>no</w:t>
      </w:r>
      <w:r w:rsidRPr="002A6304">
        <w:rPr>
          <w:rFonts w:cs="Times New Roman"/>
          <w:lang w:val="lv-LV"/>
        </w:rPr>
        <w:t xml:space="preserve"> </w:t>
      </w:r>
      <w:r w:rsidRPr="002A6304">
        <w:rPr>
          <w:rStyle w:val="None"/>
          <w:rFonts w:cs="Times New Roman"/>
          <w:b/>
          <w:bCs/>
          <w:lang w:val="lv-LV"/>
        </w:rPr>
        <w:t>20</w:t>
      </w:r>
      <w:r w:rsidR="007566ED" w:rsidRPr="002A6304">
        <w:rPr>
          <w:rStyle w:val="None"/>
          <w:rFonts w:cs="Times New Roman"/>
          <w:b/>
          <w:bCs/>
          <w:lang w:val="lv-LV"/>
        </w:rPr>
        <w:t>20</w:t>
      </w:r>
      <w:r w:rsidRPr="002A6304">
        <w:rPr>
          <w:rStyle w:val="None"/>
          <w:rFonts w:cs="Times New Roman"/>
          <w:b/>
          <w:bCs/>
          <w:lang w:val="lv-LV"/>
        </w:rPr>
        <w:t xml:space="preserve">. gada </w:t>
      </w:r>
      <w:r w:rsidR="00352909">
        <w:rPr>
          <w:rStyle w:val="None"/>
          <w:rFonts w:cs="Times New Roman"/>
          <w:b/>
          <w:bCs/>
          <w:lang w:val="lv-LV"/>
        </w:rPr>
        <w:t>09</w:t>
      </w:r>
      <w:r w:rsidRPr="002A6304">
        <w:rPr>
          <w:rStyle w:val="None"/>
          <w:rFonts w:cs="Times New Roman"/>
          <w:b/>
          <w:bCs/>
          <w:lang w:val="lv-LV"/>
        </w:rPr>
        <w:t>. līdz 17.  septembrim;</w:t>
      </w:r>
    </w:p>
    <w:p w:rsidR="00EC5352" w:rsidRPr="002A6304" w:rsidRDefault="00F91F17">
      <w:pPr>
        <w:pStyle w:val="Body"/>
        <w:numPr>
          <w:ilvl w:val="2"/>
          <w:numId w:val="2"/>
        </w:numPr>
        <w:spacing w:before="60" w:after="60" w:line="276" w:lineRule="auto"/>
        <w:jc w:val="both"/>
        <w:rPr>
          <w:rFonts w:cs="Times New Roman"/>
          <w:lang w:val="lv-LV"/>
        </w:rPr>
      </w:pPr>
      <w:r w:rsidRPr="002A6304">
        <w:rPr>
          <w:rFonts w:cs="Times New Roman"/>
          <w:lang w:val="lv-LV"/>
        </w:rPr>
        <w:t xml:space="preserve">Konkursa 2. kārtā iesniegto darbu (biznesa ideju prezentāciju) vērtēšana </w:t>
      </w:r>
      <w:r w:rsidRPr="002A6304">
        <w:rPr>
          <w:rStyle w:val="None"/>
          <w:rFonts w:cs="Times New Roman"/>
          <w:b/>
          <w:bCs/>
          <w:lang w:val="lv-LV"/>
        </w:rPr>
        <w:t>no 20</w:t>
      </w:r>
      <w:r w:rsidR="006C754A" w:rsidRPr="002A6304">
        <w:rPr>
          <w:rStyle w:val="None"/>
          <w:rFonts w:cs="Times New Roman"/>
          <w:b/>
          <w:bCs/>
          <w:lang w:val="lv-LV"/>
        </w:rPr>
        <w:t>20</w:t>
      </w:r>
      <w:r w:rsidRPr="002A6304">
        <w:rPr>
          <w:rStyle w:val="None"/>
          <w:rFonts w:cs="Times New Roman"/>
          <w:b/>
          <w:bCs/>
          <w:lang w:val="lv-LV"/>
        </w:rPr>
        <w:t>. gada 1</w:t>
      </w:r>
      <w:r w:rsidR="007566ED" w:rsidRPr="002A6304">
        <w:rPr>
          <w:rStyle w:val="None"/>
          <w:rFonts w:cs="Times New Roman"/>
          <w:b/>
          <w:bCs/>
          <w:lang w:val="lv-LV"/>
        </w:rPr>
        <w:t>2</w:t>
      </w:r>
      <w:r w:rsidR="00D23FB9" w:rsidRPr="002A6304">
        <w:rPr>
          <w:rStyle w:val="None"/>
          <w:rFonts w:cs="Times New Roman"/>
          <w:b/>
          <w:bCs/>
          <w:lang w:val="lv-LV"/>
        </w:rPr>
        <w:t>.</w:t>
      </w:r>
      <w:r w:rsidRPr="002A6304">
        <w:rPr>
          <w:rStyle w:val="None"/>
          <w:rFonts w:cs="Times New Roman"/>
          <w:b/>
          <w:bCs/>
          <w:lang w:val="lv-LV"/>
        </w:rPr>
        <w:t xml:space="preserve"> līdz 1</w:t>
      </w:r>
      <w:r w:rsidR="006C754A" w:rsidRPr="002A6304">
        <w:rPr>
          <w:rStyle w:val="None"/>
          <w:rFonts w:cs="Times New Roman"/>
          <w:b/>
          <w:bCs/>
          <w:lang w:val="lv-LV"/>
        </w:rPr>
        <w:t>4</w:t>
      </w:r>
      <w:r w:rsidRPr="002A6304">
        <w:rPr>
          <w:rStyle w:val="None"/>
          <w:rFonts w:cs="Times New Roman"/>
          <w:b/>
          <w:bCs/>
          <w:lang w:val="lv-LV"/>
        </w:rPr>
        <w:t xml:space="preserve">. novembrim </w:t>
      </w:r>
      <w:r w:rsidRPr="002A6304">
        <w:rPr>
          <w:rFonts w:cs="Times New Roman"/>
          <w:lang w:val="lv-LV"/>
        </w:rPr>
        <w:t>(klātienes prezentācijas no 1</w:t>
      </w:r>
      <w:r w:rsidR="007566ED" w:rsidRPr="002A6304">
        <w:rPr>
          <w:rFonts w:cs="Times New Roman"/>
          <w:lang w:val="lv-LV"/>
        </w:rPr>
        <w:t>2</w:t>
      </w:r>
      <w:r w:rsidRPr="002A6304">
        <w:rPr>
          <w:rFonts w:cs="Times New Roman"/>
          <w:lang w:val="lv-LV"/>
        </w:rPr>
        <w:t>. līdz 1</w:t>
      </w:r>
      <w:r w:rsidR="006C754A" w:rsidRPr="002A6304">
        <w:rPr>
          <w:rFonts w:cs="Times New Roman"/>
          <w:lang w:val="lv-LV"/>
        </w:rPr>
        <w:t>4</w:t>
      </w:r>
      <w:r w:rsidRPr="002A6304">
        <w:rPr>
          <w:rFonts w:cs="Times New Roman"/>
          <w:lang w:val="lv-LV"/>
        </w:rPr>
        <w:t>. novembrim)</w:t>
      </w:r>
      <w:r w:rsidRPr="002A6304">
        <w:rPr>
          <w:rStyle w:val="None"/>
          <w:rFonts w:cs="Times New Roman"/>
          <w:b/>
          <w:bCs/>
          <w:lang w:val="lv-LV"/>
        </w:rPr>
        <w:t>.</w:t>
      </w:r>
    </w:p>
    <w:p w:rsidR="00EC5352" w:rsidRPr="002A6304" w:rsidRDefault="00EC5352">
      <w:pPr>
        <w:pStyle w:val="Body"/>
        <w:spacing w:before="60" w:after="60"/>
        <w:ind w:left="360"/>
        <w:jc w:val="both"/>
        <w:rPr>
          <w:rFonts w:cs="Times New Roman"/>
          <w:lang w:val="lv-LV"/>
        </w:rPr>
      </w:pPr>
    </w:p>
    <w:p w:rsidR="00EC5352" w:rsidRPr="002A6304" w:rsidRDefault="00F91F17">
      <w:pPr>
        <w:pStyle w:val="Body"/>
        <w:numPr>
          <w:ilvl w:val="0"/>
          <w:numId w:val="2"/>
        </w:numPr>
        <w:spacing w:before="60" w:after="60" w:line="276" w:lineRule="auto"/>
        <w:jc w:val="both"/>
        <w:rPr>
          <w:rFonts w:cs="Times New Roman"/>
          <w:lang w:val="lv-LV"/>
        </w:rPr>
      </w:pPr>
      <w:r w:rsidRPr="002A6304">
        <w:rPr>
          <w:rStyle w:val="None"/>
          <w:rFonts w:cs="Times New Roman"/>
          <w:b/>
          <w:bCs/>
          <w:smallCaps/>
          <w:lang w:val="lv-LV"/>
        </w:rPr>
        <w:t>Žūrijas komisija</w:t>
      </w:r>
    </w:p>
    <w:p w:rsidR="006C754A" w:rsidRPr="002A6304" w:rsidRDefault="006C754A" w:rsidP="006C754A">
      <w:pPr>
        <w:pStyle w:val="Body"/>
        <w:numPr>
          <w:ilvl w:val="1"/>
          <w:numId w:val="2"/>
        </w:numPr>
        <w:spacing w:before="60" w:after="60" w:line="276" w:lineRule="auto"/>
        <w:jc w:val="both"/>
        <w:rPr>
          <w:rFonts w:cs="Times New Roman"/>
          <w:lang w:val="lv-LV"/>
        </w:rPr>
      </w:pPr>
      <w:r w:rsidRPr="002A6304">
        <w:rPr>
          <w:rFonts w:cs="Times New Roman"/>
          <w:lang w:val="lv-LV"/>
        </w:rPr>
        <w:t xml:space="preserve">Žūrijas komisija vērtē 12 Konkursa labāko biznesa ideju prezentācijas </w:t>
      </w:r>
      <w:r w:rsidRPr="002A6304">
        <w:rPr>
          <w:rStyle w:val="None"/>
          <w:rFonts w:cs="Times New Roman"/>
          <w:b/>
          <w:bCs/>
          <w:lang w:val="lv-LV"/>
        </w:rPr>
        <w:t>2020. gada 27. novembrī.</w:t>
      </w:r>
    </w:p>
    <w:p w:rsidR="00EC5352" w:rsidRPr="002A6304" w:rsidRDefault="006C754A" w:rsidP="006C754A">
      <w:pPr>
        <w:pStyle w:val="Body"/>
        <w:numPr>
          <w:ilvl w:val="1"/>
          <w:numId w:val="2"/>
        </w:numPr>
        <w:spacing w:before="60" w:after="60" w:line="276" w:lineRule="auto"/>
        <w:jc w:val="both"/>
        <w:rPr>
          <w:rFonts w:cs="Times New Roman"/>
          <w:lang w:val="lv-LV"/>
        </w:rPr>
      </w:pPr>
      <w:r w:rsidRPr="002A6304">
        <w:rPr>
          <w:rFonts w:cs="Times New Roman"/>
          <w:lang w:val="lv-LV"/>
        </w:rPr>
        <w:t>12 Konkursa labāko biznesa ideju prezentācijas</w:t>
      </w:r>
      <w:r w:rsidR="00F91F17" w:rsidRPr="002A6304">
        <w:rPr>
          <w:rFonts w:cs="Times New Roman"/>
          <w:lang w:val="lv-LV"/>
        </w:rPr>
        <w:t xml:space="preserve"> vērtē Konkursa žūrijas komisija 8 – 10 cilvēku sastāvā. Žūrijas komisijas sastāvā tiek iekļauti neatkarīgi eksperti, kas strādā inovāciju, tehnoloģiju pārneses, riska kapitāla piesaistes, jauno tehnoloģisko vai inovatīvo uzņēmumu inkubācijas jomā. Žūrijas komisijas sastāvu apstiprina Organizators.</w:t>
      </w:r>
    </w:p>
    <w:p w:rsidR="00EC5352" w:rsidRPr="002A6304" w:rsidRDefault="00F91F17">
      <w:pPr>
        <w:pStyle w:val="Body"/>
        <w:numPr>
          <w:ilvl w:val="1"/>
          <w:numId w:val="2"/>
        </w:numPr>
        <w:spacing w:before="60" w:after="60" w:line="276" w:lineRule="auto"/>
        <w:jc w:val="both"/>
        <w:rPr>
          <w:rFonts w:cs="Times New Roman"/>
          <w:lang w:val="lv-LV"/>
        </w:rPr>
      </w:pPr>
      <w:r w:rsidRPr="002A6304">
        <w:rPr>
          <w:rFonts w:cs="Times New Roman"/>
          <w:lang w:val="lv-LV"/>
        </w:rPr>
        <w:lastRenderedPageBreak/>
        <w:t>Katrs žūrijas komisijas loceklis dalībnieku prezentācijas vērtē, piešķirot dalībniekiem punktus (vietas) vērtējuma skalā no 1 līdz 12 kur 1 punkts (1.vieta) – biznesa prezentācijai, kas saņēmusi visaugstāko novērtējumu, bet 12 – biznesa prezentācijai, kas saņēmusi viszemāko novērtējumu. Žūrijas komisija vērtējumu iegūst, summējot katrai biznesa prezentācijai piešķirtos punktus (vietas).</w:t>
      </w:r>
    </w:p>
    <w:p w:rsidR="00EC5352" w:rsidRPr="002A6304" w:rsidRDefault="00F91F17">
      <w:pPr>
        <w:pStyle w:val="Body"/>
        <w:numPr>
          <w:ilvl w:val="1"/>
          <w:numId w:val="2"/>
        </w:numPr>
        <w:spacing w:before="60" w:after="60" w:line="276" w:lineRule="auto"/>
        <w:jc w:val="both"/>
        <w:rPr>
          <w:rFonts w:cs="Times New Roman"/>
          <w:lang w:val="lv-LV"/>
        </w:rPr>
      </w:pPr>
      <w:r w:rsidRPr="002A6304">
        <w:rPr>
          <w:rFonts w:cs="Times New Roman"/>
          <w:lang w:val="lv-LV"/>
        </w:rPr>
        <w:t>Par uzvarētāju jeb 1. (pirmās) vietas ieguvēju kļūst biznesa prezentācija, kas saņēmusi vismazāko punktu skaitu. Secīgi no mazākā punktu skaita līdz lielākajam, dalībnieki ierindojas vietās no 2. (otrās) līdz 12 (divpadsmitajai). 12. vietu iegūst dalībnieks, kas saņēmis visaugstāko punktu skaitu. Žūrijas komisija papildus nosaka citu nomināciju, ja tādas ir, uzvarētājus.</w:t>
      </w:r>
    </w:p>
    <w:p w:rsidR="00EC5352" w:rsidRPr="002A6304" w:rsidRDefault="00F91F17">
      <w:pPr>
        <w:pStyle w:val="Body"/>
        <w:numPr>
          <w:ilvl w:val="1"/>
          <w:numId w:val="2"/>
        </w:numPr>
        <w:spacing w:before="60" w:after="60" w:line="276" w:lineRule="auto"/>
        <w:jc w:val="both"/>
        <w:rPr>
          <w:rFonts w:cs="Times New Roman"/>
          <w:lang w:val="lv-LV"/>
        </w:rPr>
      </w:pPr>
      <w:r w:rsidRPr="002A6304">
        <w:rPr>
          <w:rFonts w:cs="Times New Roman"/>
          <w:lang w:val="lv-LV"/>
        </w:rPr>
        <w:t>Ja vienādu punktu skaitu saņēmušas vairākas biznesa prezentācijas, uzvarētāju nosaka balsojot. Balsošanā visiem žūrijas komisijas locekļiem ir vienlīdzīgas balsis. Ja balsošanā radies vienāds žūrijas komisijas locekļu balsu sadalījums, izšķirošās balss tiesības ir žūrijas komisijas priekšsēdētājam.</w:t>
      </w:r>
    </w:p>
    <w:p w:rsidR="00EC5352" w:rsidRPr="002A6304" w:rsidRDefault="00F91F17">
      <w:pPr>
        <w:pStyle w:val="Body"/>
        <w:numPr>
          <w:ilvl w:val="1"/>
          <w:numId w:val="2"/>
        </w:numPr>
        <w:spacing w:before="60" w:after="60" w:line="276" w:lineRule="auto"/>
        <w:jc w:val="both"/>
        <w:rPr>
          <w:rFonts w:cs="Times New Roman"/>
          <w:lang w:val="lv-LV"/>
        </w:rPr>
      </w:pPr>
      <w:r w:rsidRPr="002A6304">
        <w:rPr>
          <w:rFonts w:cs="Times New Roman"/>
          <w:lang w:val="lv-LV"/>
        </w:rPr>
        <w:t>Žūrijas komisijas locekļi, kas tieši vai netieši ir saistīti ar Konkursa dalībnieku vai tā iesniegto un vērtējamo darbu, balsošanā nepiedalās.</w:t>
      </w:r>
    </w:p>
    <w:p w:rsidR="00EC5352" w:rsidRPr="002A6304" w:rsidRDefault="00EC5352">
      <w:pPr>
        <w:pStyle w:val="Body"/>
        <w:spacing w:before="60" w:after="60"/>
        <w:ind w:left="360"/>
        <w:jc w:val="both"/>
        <w:rPr>
          <w:rFonts w:cs="Times New Roman"/>
          <w:lang w:val="lv-LV"/>
        </w:rPr>
      </w:pPr>
    </w:p>
    <w:p w:rsidR="00EC5352" w:rsidRPr="002A6304" w:rsidRDefault="00F91F17">
      <w:pPr>
        <w:pStyle w:val="Body"/>
        <w:numPr>
          <w:ilvl w:val="0"/>
          <w:numId w:val="2"/>
        </w:numPr>
        <w:spacing w:before="60" w:after="60" w:line="276" w:lineRule="auto"/>
        <w:jc w:val="both"/>
        <w:rPr>
          <w:rFonts w:cs="Times New Roman"/>
          <w:lang w:val="lv-LV"/>
        </w:rPr>
      </w:pPr>
      <w:r w:rsidRPr="002A6304">
        <w:rPr>
          <w:rStyle w:val="None"/>
          <w:rFonts w:cs="Times New Roman"/>
          <w:b/>
          <w:bCs/>
          <w:smallCaps/>
          <w:lang w:val="lv-LV"/>
        </w:rPr>
        <w:t>Vērtēšana</w:t>
      </w:r>
    </w:p>
    <w:p w:rsidR="00EC5352" w:rsidRPr="002A6304" w:rsidRDefault="00F91F17">
      <w:pPr>
        <w:pStyle w:val="Body"/>
        <w:numPr>
          <w:ilvl w:val="1"/>
          <w:numId w:val="2"/>
        </w:numPr>
        <w:spacing w:before="60" w:after="60" w:line="276" w:lineRule="auto"/>
        <w:jc w:val="both"/>
        <w:rPr>
          <w:rFonts w:cs="Times New Roman"/>
          <w:lang w:val="lv-LV"/>
        </w:rPr>
      </w:pPr>
      <w:r w:rsidRPr="002A6304">
        <w:rPr>
          <w:rStyle w:val="None"/>
          <w:rFonts w:cs="Times New Roman"/>
          <w:b/>
          <w:bCs/>
          <w:lang w:val="lv-LV"/>
        </w:rPr>
        <w:t>Konkursa 1. kārtā iesniegto darbu jeb biznesa ideju pieteikumu vērtēšana</w:t>
      </w:r>
    </w:p>
    <w:p w:rsidR="00EC5352" w:rsidRPr="002A6304" w:rsidRDefault="00F91F17">
      <w:pPr>
        <w:pStyle w:val="Body"/>
        <w:numPr>
          <w:ilvl w:val="2"/>
          <w:numId w:val="2"/>
        </w:numPr>
        <w:spacing w:before="60" w:after="60" w:line="276" w:lineRule="auto"/>
        <w:jc w:val="both"/>
        <w:rPr>
          <w:rFonts w:cs="Times New Roman"/>
          <w:lang w:val="lv-LV"/>
        </w:rPr>
      </w:pPr>
      <w:r w:rsidRPr="002A6304">
        <w:rPr>
          <w:rFonts w:cs="Times New Roman"/>
          <w:lang w:val="lv-LV"/>
        </w:rPr>
        <w:t>Konkursa 1. Kārtā iesniegto darbu vērtēšana noteikt pēc diviem kritērijiem:</w:t>
      </w:r>
    </w:p>
    <w:p w:rsidR="00EC5352" w:rsidRPr="002A6304" w:rsidRDefault="00F91F17">
      <w:pPr>
        <w:pStyle w:val="Body"/>
        <w:numPr>
          <w:ilvl w:val="3"/>
          <w:numId w:val="3"/>
        </w:numPr>
        <w:spacing w:before="60" w:after="60" w:line="276" w:lineRule="auto"/>
        <w:jc w:val="both"/>
        <w:rPr>
          <w:rFonts w:cs="Times New Roman"/>
          <w:b/>
          <w:bCs/>
          <w:lang w:val="lv-LV"/>
        </w:rPr>
      </w:pPr>
      <w:r w:rsidRPr="002A6304">
        <w:rPr>
          <w:rStyle w:val="None"/>
          <w:rFonts w:cs="Times New Roman"/>
          <w:b/>
          <w:bCs/>
          <w:u w:val="single"/>
          <w:lang w:val="lv-LV"/>
        </w:rPr>
        <w:t>Administratīvie kritēriji</w:t>
      </w:r>
    </w:p>
    <w:p w:rsidR="00EC5352" w:rsidRPr="002A6304" w:rsidRDefault="00F91F17">
      <w:pPr>
        <w:pStyle w:val="Body"/>
        <w:numPr>
          <w:ilvl w:val="3"/>
          <w:numId w:val="5"/>
        </w:numPr>
        <w:spacing w:before="60" w:after="60" w:line="276" w:lineRule="auto"/>
        <w:jc w:val="both"/>
        <w:rPr>
          <w:rFonts w:cs="Times New Roman"/>
          <w:lang w:val="lv-LV"/>
        </w:rPr>
      </w:pPr>
      <w:r w:rsidRPr="002A6304">
        <w:rPr>
          <w:rFonts w:cs="Times New Roman"/>
          <w:lang w:val="lv-LV"/>
        </w:rPr>
        <w:t xml:space="preserve">Aizpildīti visi pieprasītie </w:t>
      </w:r>
      <w:r w:rsidR="0038781D">
        <w:rPr>
          <w:rFonts w:cs="Times New Roman"/>
          <w:lang w:val="lv-LV"/>
        </w:rPr>
        <w:t xml:space="preserve">informācijas lauki; </w:t>
      </w:r>
      <w:bookmarkStart w:id="0" w:name="_GoBack"/>
      <w:bookmarkEnd w:id="0"/>
    </w:p>
    <w:p w:rsidR="00EC5352" w:rsidRPr="002A6304" w:rsidRDefault="00F91F17">
      <w:pPr>
        <w:pStyle w:val="Body"/>
        <w:numPr>
          <w:ilvl w:val="3"/>
          <w:numId w:val="5"/>
        </w:numPr>
        <w:spacing w:before="60" w:after="60" w:line="276" w:lineRule="auto"/>
        <w:jc w:val="both"/>
        <w:rPr>
          <w:rFonts w:cs="Times New Roman"/>
          <w:lang w:val="lv-LV"/>
        </w:rPr>
      </w:pPr>
      <w:r w:rsidRPr="002A6304">
        <w:rPr>
          <w:rFonts w:cs="Times New Roman"/>
          <w:lang w:val="lv-LV"/>
        </w:rPr>
        <w:t>Biznesa ideja ir iesniegta valsts valodā;</w:t>
      </w:r>
    </w:p>
    <w:p w:rsidR="00EC5352" w:rsidRPr="002A6304" w:rsidRDefault="00F91F17">
      <w:pPr>
        <w:pStyle w:val="Body"/>
        <w:numPr>
          <w:ilvl w:val="3"/>
          <w:numId w:val="5"/>
        </w:numPr>
        <w:spacing w:before="60" w:after="60" w:line="276" w:lineRule="auto"/>
        <w:jc w:val="both"/>
        <w:rPr>
          <w:rFonts w:cs="Times New Roman"/>
          <w:lang w:val="lv-LV"/>
        </w:rPr>
      </w:pPr>
      <w:r w:rsidRPr="002A6304">
        <w:rPr>
          <w:rFonts w:cs="Times New Roman"/>
          <w:lang w:val="lv-LV"/>
        </w:rPr>
        <w:t xml:space="preserve">Biznesa ideja ir iesniegta datorrakstā, aizpildot Konkursa oficiālajā tīmekļa vietnē </w:t>
      </w:r>
      <w:hyperlink r:id="rId12" w:history="1">
        <w:r w:rsidRPr="002A6304">
          <w:rPr>
            <w:rStyle w:val="Hyperlink3"/>
            <w:rFonts w:cs="Times New Roman"/>
            <w:lang w:val="lv-LV"/>
          </w:rPr>
          <w:t>www.idejukauss.lv</w:t>
        </w:r>
      </w:hyperlink>
      <w:r w:rsidRPr="002A6304">
        <w:rPr>
          <w:rFonts w:cs="Times New Roman"/>
          <w:lang w:val="lv-LV"/>
        </w:rPr>
        <w:t xml:space="preserve"> pieejamo veidlapu un</w:t>
      </w:r>
      <w:r w:rsidR="001720B7" w:rsidRPr="002A6304">
        <w:rPr>
          <w:rFonts w:cs="Times New Roman"/>
          <w:lang w:val="lv-LV"/>
        </w:rPr>
        <w:t xml:space="preserve"> nosūtot uz e-pasta adresi</w:t>
      </w:r>
      <w:r w:rsidR="00A737D5">
        <w:rPr>
          <w:rFonts w:cs="Times New Roman"/>
          <w:lang w:val="lv-LV"/>
        </w:rPr>
        <w:t xml:space="preserve"> idejukauss@liaa.gov.lv</w:t>
      </w:r>
      <w:r w:rsidRPr="002A6304">
        <w:rPr>
          <w:rFonts w:cs="Times New Roman"/>
          <w:lang w:val="lv-LV"/>
        </w:rPr>
        <w:t xml:space="preserve"> līdz 20</w:t>
      </w:r>
      <w:r w:rsidR="001720B7" w:rsidRPr="002A6304">
        <w:rPr>
          <w:rFonts w:cs="Times New Roman"/>
          <w:lang w:val="lv-LV"/>
        </w:rPr>
        <w:t>20</w:t>
      </w:r>
      <w:r w:rsidRPr="002A6304">
        <w:rPr>
          <w:rFonts w:cs="Times New Roman"/>
          <w:lang w:val="lv-LV"/>
        </w:rPr>
        <w:t xml:space="preserve">. gada </w:t>
      </w:r>
      <w:r w:rsidR="00CD6717" w:rsidRPr="002A6304">
        <w:rPr>
          <w:rFonts w:cs="Times New Roman"/>
          <w:lang w:val="lv-LV"/>
        </w:rPr>
        <w:t>6</w:t>
      </w:r>
      <w:r w:rsidRPr="002A6304">
        <w:rPr>
          <w:rFonts w:cs="Times New Roman"/>
          <w:lang w:val="lv-LV"/>
        </w:rPr>
        <w:t>. septembrim, plkst. 23.59;</w:t>
      </w:r>
    </w:p>
    <w:p w:rsidR="00EC5352" w:rsidRPr="002A6304" w:rsidRDefault="00F91F17">
      <w:pPr>
        <w:pStyle w:val="Body"/>
        <w:numPr>
          <w:ilvl w:val="3"/>
          <w:numId w:val="5"/>
        </w:numPr>
        <w:spacing w:before="60" w:after="60" w:line="276" w:lineRule="auto"/>
        <w:jc w:val="both"/>
        <w:rPr>
          <w:rFonts w:cs="Times New Roman"/>
          <w:lang w:val="lv-LV"/>
        </w:rPr>
      </w:pPr>
      <w:r w:rsidRPr="002A6304">
        <w:rPr>
          <w:rFonts w:cs="Times New Roman"/>
          <w:lang w:val="lv-LV"/>
        </w:rPr>
        <w:t xml:space="preserve">Dalībnieki var pievienot papildus vienu vai divas biznesa idejas vizualizācijas, kuru apjoms kopā nepārsniedz 4 (četrus) </w:t>
      </w:r>
      <w:proofErr w:type="spellStart"/>
      <w:r w:rsidRPr="002A6304">
        <w:rPr>
          <w:rFonts w:cs="Times New Roman"/>
          <w:lang w:val="lv-LV"/>
        </w:rPr>
        <w:t>Mb</w:t>
      </w:r>
      <w:proofErr w:type="spellEnd"/>
      <w:r w:rsidRPr="002A6304">
        <w:rPr>
          <w:rFonts w:cs="Times New Roman"/>
          <w:lang w:val="lv-LV"/>
        </w:rPr>
        <w:t>. (Biznesa idejas vizualizācija ir attēls uz vienas lapas, nevis, piemēram, prezentācija vai buklets ar vairākām lapām);</w:t>
      </w:r>
    </w:p>
    <w:p w:rsidR="00EC5352" w:rsidRPr="002A6304" w:rsidRDefault="00F91F17">
      <w:pPr>
        <w:pStyle w:val="Body"/>
        <w:numPr>
          <w:ilvl w:val="3"/>
          <w:numId w:val="5"/>
        </w:numPr>
        <w:spacing w:before="60" w:after="60" w:line="276" w:lineRule="auto"/>
        <w:jc w:val="both"/>
        <w:rPr>
          <w:rFonts w:cs="Times New Roman"/>
          <w:lang w:val="lv-LV"/>
        </w:rPr>
      </w:pPr>
      <w:r w:rsidRPr="002A6304">
        <w:rPr>
          <w:rFonts w:cs="Times New Roman"/>
          <w:lang w:val="lv-LV"/>
        </w:rPr>
        <w:t>Biznesa idejai jāatbilst konkursa mērķim.</w:t>
      </w:r>
    </w:p>
    <w:p w:rsidR="00EC5352" w:rsidRPr="002A6304" w:rsidRDefault="00F91F17">
      <w:pPr>
        <w:pStyle w:val="Body"/>
        <w:numPr>
          <w:ilvl w:val="3"/>
          <w:numId w:val="6"/>
        </w:numPr>
        <w:spacing w:before="60" w:after="60" w:line="276" w:lineRule="auto"/>
        <w:jc w:val="both"/>
        <w:rPr>
          <w:rFonts w:cs="Times New Roman"/>
          <w:b/>
          <w:bCs/>
          <w:lang w:val="lv-LV"/>
        </w:rPr>
      </w:pPr>
      <w:r w:rsidRPr="002A6304">
        <w:rPr>
          <w:rStyle w:val="None"/>
          <w:rFonts w:cs="Times New Roman"/>
          <w:b/>
          <w:bCs/>
          <w:u w:val="single"/>
          <w:lang w:val="lv-LV"/>
        </w:rPr>
        <w:t>Kvalitatīvie kritēriji</w:t>
      </w:r>
    </w:p>
    <w:p w:rsidR="00EC5352" w:rsidRPr="002A6304" w:rsidRDefault="00F91F17">
      <w:pPr>
        <w:pStyle w:val="Body"/>
        <w:spacing w:before="60" w:after="60"/>
        <w:ind w:left="1440"/>
        <w:jc w:val="both"/>
        <w:rPr>
          <w:rFonts w:cs="Times New Roman"/>
          <w:lang w:val="lv-LV"/>
        </w:rPr>
      </w:pPr>
      <w:r w:rsidRPr="002A6304">
        <w:rPr>
          <w:rStyle w:val="None"/>
          <w:rFonts w:cs="Times New Roman"/>
          <w:i/>
          <w:iCs/>
          <w:lang w:val="lv-LV"/>
        </w:rPr>
        <w:t>Biznesa ideja</w:t>
      </w:r>
    </w:p>
    <w:p w:rsidR="00EC5352" w:rsidRPr="002A6304" w:rsidRDefault="00F91F17">
      <w:pPr>
        <w:pStyle w:val="Body"/>
        <w:numPr>
          <w:ilvl w:val="0"/>
          <w:numId w:val="8"/>
        </w:numPr>
        <w:spacing w:before="60" w:after="60" w:line="276" w:lineRule="auto"/>
        <w:jc w:val="both"/>
        <w:rPr>
          <w:rFonts w:cs="Times New Roman"/>
          <w:lang w:val="lv-LV"/>
        </w:rPr>
      </w:pPr>
      <w:r w:rsidRPr="002A6304">
        <w:rPr>
          <w:rFonts w:cs="Times New Roman"/>
          <w:lang w:val="lv-LV"/>
        </w:rPr>
        <w:t>Vai biznesa ideja ir skaidri aprakstīta?</w:t>
      </w:r>
    </w:p>
    <w:p w:rsidR="00EC5352" w:rsidRPr="002A6304" w:rsidRDefault="00F91F17">
      <w:pPr>
        <w:pStyle w:val="Body"/>
        <w:numPr>
          <w:ilvl w:val="0"/>
          <w:numId w:val="8"/>
        </w:numPr>
        <w:spacing w:before="60" w:after="60" w:line="276" w:lineRule="auto"/>
        <w:jc w:val="both"/>
        <w:rPr>
          <w:rFonts w:cs="Times New Roman"/>
          <w:lang w:val="lv-LV"/>
        </w:rPr>
      </w:pPr>
      <w:r w:rsidRPr="002A6304">
        <w:rPr>
          <w:rFonts w:cs="Times New Roman"/>
          <w:lang w:val="lv-LV"/>
        </w:rPr>
        <w:t>Vai produkts/pakalpojums ir inovatīvs?</w:t>
      </w:r>
    </w:p>
    <w:p w:rsidR="00EC5352" w:rsidRPr="002A6304" w:rsidRDefault="00F91F17">
      <w:pPr>
        <w:pStyle w:val="Body"/>
        <w:spacing w:before="60" w:after="60"/>
        <w:ind w:left="1440"/>
        <w:jc w:val="both"/>
        <w:rPr>
          <w:rFonts w:cs="Times New Roman"/>
          <w:lang w:val="lv-LV"/>
        </w:rPr>
      </w:pPr>
      <w:r w:rsidRPr="002A6304">
        <w:rPr>
          <w:rStyle w:val="None"/>
          <w:rFonts w:cs="Times New Roman"/>
          <w:i/>
          <w:iCs/>
          <w:lang w:val="lv-LV"/>
        </w:rPr>
        <w:t>Tirgus</w:t>
      </w:r>
    </w:p>
    <w:p w:rsidR="00EC5352" w:rsidRPr="002A6304" w:rsidRDefault="00F91F17">
      <w:pPr>
        <w:pStyle w:val="Body"/>
        <w:numPr>
          <w:ilvl w:val="0"/>
          <w:numId w:val="8"/>
        </w:numPr>
        <w:spacing w:before="60" w:after="60" w:line="276" w:lineRule="auto"/>
        <w:jc w:val="both"/>
        <w:rPr>
          <w:rFonts w:cs="Times New Roman"/>
          <w:lang w:val="lv-LV"/>
        </w:rPr>
      </w:pPr>
      <w:r w:rsidRPr="002A6304">
        <w:rPr>
          <w:rFonts w:cs="Times New Roman"/>
          <w:lang w:val="lv-LV"/>
        </w:rPr>
        <w:lastRenderedPageBreak/>
        <w:t>Vai ir skaidri un argumentēti aprakstīts klients?</w:t>
      </w:r>
    </w:p>
    <w:p w:rsidR="00EC5352" w:rsidRPr="002A6304" w:rsidRDefault="00F91F17">
      <w:pPr>
        <w:pStyle w:val="Body"/>
        <w:numPr>
          <w:ilvl w:val="0"/>
          <w:numId w:val="8"/>
        </w:numPr>
        <w:spacing w:before="60" w:after="60" w:line="276" w:lineRule="auto"/>
        <w:jc w:val="both"/>
        <w:rPr>
          <w:rFonts w:cs="Times New Roman"/>
          <w:lang w:val="lv-LV"/>
        </w:rPr>
      </w:pPr>
      <w:r w:rsidRPr="002A6304">
        <w:rPr>
          <w:rFonts w:cs="Times New Roman"/>
          <w:lang w:val="lv-LV"/>
        </w:rPr>
        <w:t>Vai ir skaidri un pamatoti aprakstīta konkurence?</w:t>
      </w:r>
    </w:p>
    <w:p w:rsidR="00EC5352" w:rsidRPr="002A6304" w:rsidRDefault="00F91F17">
      <w:pPr>
        <w:pStyle w:val="Body"/>
        <w:spacing w:before="60" w:after="60"/>
        <w:ind w:left="1440"/>
        <w:jc w:val="both"/>
        <w:rPr>
          <w:rFonts w:cs="Times New Roman"/>
          <w:lang w:val="lv-LV"/>
        </w:rPr>
      </w:pPr>
      <w:r w:rsidRPr="002A6304">
        <w:rPr>
          <w:rStyle w:val="None"/>
          <w:rFonts w:cs="Times New Roman"/>
          <w:i/>
          <w:iCs/>
          <w:lang w:val="lv-LV"/>
        </w:rPr>
        <w:t>Biznesa idejas izaugsme</w:t>
      </w:r>
    </w:p>
    <w:p w:rsidR="00EC5352" w:rsidRPr="002A6304" w:rsidRDefault="00F91F17">
      <w:pPr>
        <w:pStyle w:val="Body"/>
        <w:numPr>
          <w:ilvl w:val="0"/>
          <w:numId w:val="8"/>
        </w:numPr>
        <w:spacing w:before="60" w:after="60" w:line="276" w:lineRule="auto"/>
        <w:jc w:val="both"/>
        <w:rPr>
          <w:rFonts w:cs="Times New Roman"/>
          <w:lang w:val="lv-LV"/>
        </w:rPr>
      </w:pPr>
      <w:r w:rsidRPr="002A6304">
        <w:rPr>
          <w:rFonts w:cs="Times New Roman"/>
          <w:lang w:val="lv-LV"/>
        </w:rPr>
        <w:t>Vai ir pamatota produkta/pakalpojuma cena?</w:t>
      </w:r>
    </w:p>
    <w:p w:rsidR="00EC5352" w:rsidRPr="002A6304" w:rsidRDefault="00F91F17">
      <w:pPr>
        <w:pStyle w:val="Body"/>
        <w:numPr>
          <w:ilvl w:val="0"/>
          <w:numId w:val="8"/>
        </w:numPr>
        <w:spacing w:before="60" w:after="60" w:line="276" w:lineRule="auto"/>
        <w:jc w:val="both"/>
        <w:rPr>
          <w:rFonts w:cs="Times New Roman"/>
          <w:lang w:val="lv-LV"/>
        </w:rPr>
      </w:pPr>
      <w:r w:rsidRPr="002A6304">
        <w:rPr>
          <w:rFonts w:cs="Times New Roman"/>
          <w:lang w:val="lv-LV"/>
        </w:rPr>
        <w:t>Vai ir skaidrs un pamatots peļņas gūšanas mehānisms?</w:t>
      </w:r>
    </w:p>
    <w:p w:rsidR="00EC5352" w:rsidRPr="002A6304" w:rsidRDefault="00F91F17">
      <w:pPr>
        <w:pStyle w:val="Body"/>
        <w:numPr>
          <w:ilvl w:val="0"/>
          <w:numId w:val="8"/>
        </w:numPr>
        <w:spacing w:before="60" w:after="60" w:line="276" w:lineRule="auto"/>
        <w:jc w:val="both"/>
        <w:rPr>
          <w:rFonts w:cs="Times New Roman"/>
          <w:lang w:val="lv-LV"/>
        </w:rPr>
      </w:pPr>
      <w:r w:rsidRPr="002A6304">
        <w:rPr>
          <w:rFonts w:cs="Times New Roman"/>
          <w:lang w:val="lv-LV"/>
        </w:rPr>
        <w:t>Vai ir pamatoti aprakstīts biznesa izaugsmes potenciāls?</w:t>
      </w:r>
    </w:p>
    <w:p w:rsidR="00EC5352" w:rsidRPr="002A6304" w:rsidRDefault="00F91F17">
      <w:pPr>
        <w:pStyle w:val="Body"/>
        <w:numPr>
          <w:ilvl w:val="2"/>
          <w:numId w:val="9"/>
        </w:numPr>
        <w:spacing w:before="60" w:after="60" w:line="276" w:lineRule="auto"/>
        <w:jc w:val="both"/>
        <w:rPr>
          <w:rFonts w:cs="Times New Roman"/>
          <w:lang w:val="lv-LV"/>
        </w:rPr>
      </w:pPr>
      <w:r w:rsidRPr="002A6304">
        <w:rPr>
          <w:rFonts w:cs="Times New Roman"/>
          <w:lang w:val="lv-LV"/>
        </w:rPr>
        <w:t>Sākotnēji tiek pārbaudīta biznesa idejas atbilstība administratīvajiem kritērijiem.</w:t>
      </w:r>
    </w:p>
    <w:p w:rsidR="00EC5352" w:rsidRPr="002A6304" w:rsidRDefault="00F91F17">
      <w:pPr>
        <w:pStyle w:val="Body"/>
        <w:numPr>
          <w:ilvl w:val="2"/>
          <w:numId w:val="2"/>
        </w:numPr>
        <w:spacing w:before="60" w:after="60" w:line="276" w:lineRule="auto"/>
        <w:jc w:val="both"/>
        <w:rPr>
          <w:rFonts w:cs="Times New Roman"/>
          <w:lang w:val="lv-LV"/>
        </w:rPr>
      </w:pPr>
      <w:r w:rsidRPr="002A6304">
        <w:rPr>
          <w:rFonts w:cs="Times New Roman"/>
          <w:lang w:val="lv-LV"/>
        </w:rPr>
        <w:t>Ja biznesa ideja neatbilst vienam vai vairākiem administratīviem kritērijiem, tad biznesa ideja netiek vērtēta un tiek izslēgta no turpmākas dalības Konkursā;</w:t>
      </w:r>
    </w:p>
    <w:p w:rsidR="00EC5352" w:rsidRPr="002A6304" w:rsidRDefault="00F91F17">
      <w:pPr>
        <w:pStyle w:val="Body"/>
        <w:numPr>
          <w:ilvl w:val="2"/>
          <w:numId w:val="2"/>
        </w:numPr>
        <w:spacing w:before="60" w:after="60" w:line="276" w:lineRule="auto"/>
        <w:jc w:val="both"/>
        <w:rPr>
          <w:rFonts w:cs="Times New Roman"/>
          <w:lang w:val="lv-LV"/>
        </w:rPr>
      </w:pPr>
      <w:r w:rsidRPr="002A6304">
        <w:rPr>
          <w:rFonts w:cs="Times New Roman"/>
          <w:lang w:val="lv-LV"/>
        </w:rPr>
        <w:t>Ja biznesa ideja neatbilst vienam vai vairākiem kvalitatīviem kritērijiem, tad biznesa ideja tiek izslēgta no tālākas dalības Konkursā;</w:t>
      </w:r>
    </w:p>
    <w:p w:rsidR="00EC5352" w:rsidRPr="002A6304" w:rsidRDefault="00F91F17">
      <w:pPr>
        <w:pStyle w:val="Body"/>
        <w:numPr>
          <w:ilvl w:val="2"/>
          <w:numId w:val="2"/>
        </w:numPr>
        <w:spacing w:before="60" w:after="60" w:line="276" w:lineRule="auto"/>
        <w:jc w:val="both"/>
        <w:rPr>
          <w:rFonts w:cs="Times New Roman"/>
          <w:lang w:val="lv-LV"/>
        </w:rPr>
      </w:pPr>
      <w:r w:rsidRPr="002A6304">
        <w:rPr>
          <w:rFonts w:cs="Times New Roman"/>
          <w:lang w:val="lv-LV"/>
        </w:rPr>
        <w:t>Katru biznesa ideju vērtē 2 (divi) Vērtēšanas komisijas locekļi;</w:t>
      </w:r>
    </w:p>
    <w:p w:rsidR="00EC5352" w:rsidRPr="002A6304" w:rsidRDefault="00F91F17">
      <w:pPr>
        <w:pStyle w:val="Body"/>
        <w:numPr>
          <w:ilvl w:val="2"/>
          <w:numId w:val="2"/>
        </w:numPr>
        <w:spacing w:before="60" w:after="60" w:line="276" w:lineRule="auto"/>
        <w:jc w:val="both"/>
        <w:rPr>
          <w:rFonts w:cs="Times New Roman"/>
          <w:lang w:val="lv-LV"/>
        </w:rPr>
      </w:pPr>
      <w:r w:rsidRPr="002A6304">
        <w:rPr>
          <w:rFonts w:cs="Times New Roman"/>
          <w:lang w:val="lv-LV"/>
        </w:rPr>
        <w:t>Biznesa idejas vērtējums katram dalībniekam tiek nosūtīts uz viņa norādīto e-pasta adresi.</w:t>
      </w:r>
    </w:p>
    <w:p w:rsidR="00EC5352" w:rsidRPr="002A6304" w:rsidRDefault="00F91F17">
      <w:pPr>
        <w:pStyle w:val="Body"/>
        <w:numPr>
          <w:ilvl w:val="2"/>
          <w:numId w:val="2"/>
        </w:numPr>
        <w:spacing w:before="60" w:after="60" w:line="276" w:lineRule="auto"/>
        <w:jc w:val="both"/>
        <w:rPr>
          <w:rFonts w:cs="Times New Roman"/>
          <w:lang w:val="lv-LV"/>
        </w:rPr>
      </w:pPr>
      <w:r w:rsidRPr="002A6304">
        <w:rPr>
          <w:rFonts w:cs="Times New Roman"/>
          <w:lang w:val="lv-LV"/>
        </w:rPr>
        <w:t>Biznesa ideja tiek virzīta Konkursa 2. kārtai, ja to akceptējuši abi Vērtēšanas komisijas locekļi;</w:t>
      </w:r>
    </w:p>
    <w:p w:rsidR="00EC5352" w:rsidRPr="002A6304" w:rsidRDefault="00F91F17">
      <w:pPr>
        <w:pStyle w:val="Body"/>
        <w:numPr>
          <w:ilvl w:val="2"/>
          <w:numId w:val="2"/>
        </w:numPr>
        <w:spacing w:before="60" w:after="60" w:line="276" w:lineRule="auto"/>
        <w:jc w:val="both"/>
        <w:rPr>
          <w:rFonts w:cs="Times New Roman"/>
          <w:lang w:val="lv-LV"/>
        </w:rPr>
      </w:pPr>
      <w:r w:rsidRPr="002A6304">
        <w:rPr>
          <w:rFonts w:cs="Times New Roman"/>
          <w:lang w:val="lv-LV"/>
        </w:rPr>
        <w:t xml:space="preserve">Strīdus gadījumā, ja abu Vērtēšanas komisijas locekļu vērtējumi atšķiras, </w:t>
      </w:r>
      <w:r w:rsidR="00015CC1" w:rsidRPr="002A6304">
        <w:rPr>
          <w:rFonts w:cs="Times New Roman"/>
          <w:lang w:val="lv-LV"/>
        </w:rPr>
        <w:t xml:space="preserve">Organizators </w:t>
      </w:r>
      <w:r w:rsidRPr="002A6304">
        <w:rPr>
          <w:rFonts w:cs="Times New Roman"/>
          <w:lang w:val="lv-LV"/>
        </w:rPr>
        <w:t>biznesa idejas vērtēšanā var piesaistīt vēl trešo Vērtēšanas komisijas locekli, kura vērtējums ir izšķirošais.</w:t>
      </w:r>
    </w:p>
    <w:p w:rsidR="00EC5352" w:rsidRPr="002A6304" w:rsidRDefault="00F91F17">
      <w:pPr>
        <w:pStyle w:val="Body"/>
        <w:numPr>
          <w:ilvl w:val="1"/>
          <w:numId w:val="10"/>
        </w:numPr>
        <w:spacing w:before="60" w:after="60" w:line="276" w:lineRule="auto"/>
        <w:jc w:val="both"/>
        <w:rPr>
          <w:rFonts w:cs="Times New Roman"/>
          <w:lang w:val="lv-LV"/>
        </w:rPr>
      </w:pPr>
      <w:r w:rsidRPr="002A6304">
        <w:rPr>
          <w:rStyle w:val="None"/>
          <w:rFonts w:cs="Times New Roman"/>
          <w:b/>
          <w:bCs/>
          <w:lang w:val="lv-LV"/>
        </w:rPr>
        <w:t>Konkursa 2. kārtā iesniegto darbu jeb biznesa ideju prezentāciju vērtēšana</w:t>
      </w:r>
    </w:p>
    <w:p w:rsidR="00EC5352" w:rsidRPr="002A6304" w:rsidRDefault="00F91F17">
      <w:pPr>
        <w:pStyle w:val="Body"/>
        <w:numPr>
          <w:ilvl w:val="2"/>
          <w:numId w:val="2"/>
        </w:numPr>
        <w:spacing w:before="60" w:after="60" w:line="276" w:lineRule="auto"/>
        <w:jc w:val="both"/>
        <w:rPr>
          <w:rFonts w:cs="Times New Roman"/>
          <w:lang w:val="lv-LV"/>
        </w:rPr>
      </w:pPr>
      <w:r w:rsidRPr="002A6304">
        <w:rPr>
          <w:rFonts w:cs="Times New Roman"/>
          <w:lang w:val="lv-LV"/>
        </w:rPr>
        <w:t>Konkursa 2. kārtā iesniegto darbu vērtēšana noteikt pēc diviem kritērijiem:</w:t>
      </w:r>
    </w:p>
    <w:p w:rsidR="00EC5352" w:rsidRPr="002A6304" w:rsidRDefault="00F91F17">
      <w:pPr>
        <w:pStyle w:val="Body"/>
        <w:numPr>
          <w:ilvl w:val="3"/>
          <w:numId w:val="3"/>
        </w:numPr>
        <w:spacing w:before="60" w:after="60" w:line="276" w:lineRule="auto"/>
        <w:jc w:val="both"/>
        <w:rPr>
          <w:rFonts w:cs="Times New Roman"/>
          <w:lang w:val="lv-LV"/>
        </w:rPr>
      </w:pPr>
      <w:r w:rsidRPr="002A6304">
        <w:rPr>
          <w:rStyle w:val="None"/>
          <w:rFonts w:cs="Times New Roman"/>
          <w:u w:val="single"/>
          <w:lang w:val="lv-LV"/>
        </w:rPr>
        <w:t>Administratīvie kritēriji;</w:t>
      </w:r>
    </w:p>
    <w:p w:rsidR="00EC5352" w:rsidRPr="002A6304" w:rsidRDefault="00F91F17">
      <w:pPr>
        <w:pStyle w:val="Body"/>
        <w:numPr>
          <w:ilvl w:val="3"/>
          <w:numId w:val="3"/>
        </w:numPr>
        <w:spacing w:before="60" w:after="60" w:line="276" w:lineRule="auto"/>
        <w:jc w:val="both"/>
        <w:rPr>
          <w:rFonts w:cs="Times New Roman"/>
          <w:lang w:val="lv-LV"/>
        </w:rPr>
      </w:pPr>
      <w:r w:rsidRPr="002A6304">
        <w:rPr>
          <w:rStyle w:val="None"/>
          <w:rFonts w:cs="Times New Roman"/>
          <w:u w:val="single"/>
          <w:lang w:val="lv-LV"/>
        </w:rPr>
        <w:t>Kvalitatīvie kritēriji.</w:t>
      </w:r>
    </w:p>
    <w:p w:rsidR="00EC5352" w:rsidRPr="002A6304" w:rsidRDefault="00F91F17">
      <w:pPr>
        <w:pStyle w:val="Body"/>
        <w:numPr>
          <w:ilvl w:val="2"/>
          <w:numId w:val="2"/>
        </w:numPr>
        <w:spacing w:before="60" w:after="60" w:line="276" w:lineRule="auto"/>
        <w:jc w:val="both"/>
        <w:rPr>
          <w:rFonts w:cs="Times New Roman"/>
          <w:lang w:val="lv-LV"/>
        </w:rPr>
      </w:pPr>
      <w:r w:rsidRPr="002A6304">
        <w:rPr>
          <w:rFonts w:cs="Times New Roman"/>
          <w:lang w:val="lv-LV"/>
        </w:rPr>
        <w:t xml:space="preserve">Konkursa 2. kārtas </w:t>
      </w:r>
      <w:r w:rsidRPr="002A6304">
        <w:rPr>
          <w:rStyle w:val="None"/>
          <w:rFonts w:cs="Times New Roman"/>
          <w:b/>
          <w:bCs/>
          <w:lang w:val="lv-LV"/>
        </w:rPr>
        <w:t>administratīvie kritēriji</w:t>
      </w:r>
      <w:r w:rsidRPr="002A6304">
        <w:rPr>
          <w:rFonts w:cs="Times New Roman"/>
          <w:lang w:val="lv-LV"/>
        </w:rPr>
        <w:t>:</w:t>
      </w:r>
    </w:p>
    <w:p w:rsidR="00EC5352" w:rsidRPr="002A6304" w:rsidRDefault="00F91F17">
      <w:pPr>
        <w:pStyle w:val="Body"/>
        <w:numPr>
          <w:ilvl w:val="3"/>
          <w:numId w:val="12"/>
        </w:numPr>
        <w:spacing w:before="60" w:after="60" w:line="276" w:lineRule="auto"/>
        <w:jc w:val="both"/>
        <w:rPr>
          <w:rFonts w:cs="Times New Roman"/>
          <w:lang w:val="lv-LV"/>
        </w:rPr>
      </w:pPr>
      <w:r w:rsidRPr="002A6304">
        <w:rPr>
          <w:rFonts w:cs="Times New Roman"/>
          <w:lang w:val="lv-LV"/>
        </w:rPr>
        <w:t>Biznesa prezentācija ir iesniegta valsts valodā;</w:t>
      </w:r>
    </w:p>
    <w:p w:rsidR="00EC5352" w:rsidRPr="002A6304" w:rsidRDefault="00F91F17">
      <w:pPr>
        <w:pStyle w:val="Body"/>
        <w:numPr>
          <w:ilvl w:val="3"/>
          <w:numId w:val="12"/>
        </w:numPr>
        <w:spacing w:before="60" w:after="60" w:line="276" w:lineRule="auto"/>
        <w:jc w:val="both"/>
        <w:rPr>
          <w:rFonts w:cs="Times New Roman"/>
          <w:lang w:val="lv-LV"/>
        </w:rPr>
      </w:pPr>
      <w:r w:rsidRPr="002A6304">
        <w:rPr>
          <w:rFonts w:cs="Times New Roman"/>
          <w:lang w:val="lv-LV"/>
        </w:rPr>
        <w:t xml:space="preserve">Biznesa prezentācija ir sagatavota un iesniegta, ievērojot </w:t>
      </w:r>
      <w:r w:rsidR="00015CC1" w:rsidRPr="002A6304">
        <w:rPr>
          <w:rFonts w:cs="Times New Roman"/>
          <w:lang w:val="lv-LV"/>
        </w:rPr>
        <w:t xml:space="preserve">Organizatora </w:t>
      </w:r>
      <w:r w:rsidRPr="002A6304">
        <w:rPr>
          <w:rFonts w:cs="Times New Roman"/>
          <w:lang w:val="lv-LV"/>
        </w:rPr>
        <w:t>nosūtītos prezentācijas sagatavošanas noteikumus;</w:t>
      </w:r>
    </w:p>
    <w:p w:rsidR="00EC5352" w:rsidRPr="002A6304" w:rsidRDefault="00F91F17">
      <w:pPr>
        <w:pStyle w:val="Body"/>
        <w:numPr>
          <w:ilvl w:val="3"/>
          <w:numId w:val="12"/>
        </w:numPr>
        <w:spacing w:before="60" w:after="60" w:line="276" w:lineRule="auto"/>
        <w:jc w:val="both"/>
        <w:rPr>
          <w:rFonts w:cs="Times New Roman"/>
          <w:lang w:val="lv-LV"/>
        </w:rPr>
      </w:pPr>
      <w:r w:rsidRPr="002A6304">
        <w:rPr>
          <w:rFonts w:cs="Times New Roman"/>
          <w:lang w:val="lv-LV"/>
        </w:rPr>
        <w:t>Biznesa prezentācijas ilgums nepārsniedz noteikumos noteikto laiku (netiek skaitīts atbilžu/jautājumu ilgums pēc prezentācijas).</w:t>
      </w:r>
    </w:p>
    <w:p w:rsidR="00EC5352" w:rsidRPr="002A6304" w:rsidRDefault="00F91F17">
      <w:pPr>
        <w:pStyle w:val="Body"/>
        <w:numPr>
          <w:ilvl w:val="2"/>
          <w:numId w:val="13"/>
        </w:numPr>
        <w:spacing w:before="60" w:after="60" w:line="276" w:lineRule="auto"/>
        <w:jc w:val="both"/>
        <w:rPr>
          <w:rFonts w:cs="Times New Roman"/>
          <w:lang w:val="lv-LV"/>
        </w:rPr>
      </w:pPr>
      <w:r w:rsidRPr="002A6304">
        <w:rPr>
          <w:rFonts w:cs="Times New Roman"/>
          <w:lang w:val="lv-LV"/>
        </w:rPr>
        <w:t>Ja biznesa prezentācija neatbilst vienam vai vairākiem administratīviem kritērijiem, tad biznesa prezentācija netiek vērtēta un tiek izslēgta no turpmākas dalības Konkursā;</w:t>
      </w:r>
    </w:p>
    <w:p w:rsidR="00EC5352" w:rsidRPr="002A6304" w:rsidRDefault="00F91F17">
      <w:pPr>
        <w:pStyle w:val="Body"/>
        <w:numPr>
          <w:ilvl w:val="2"/>
          <w:numId w:val="2"/>
        </w:numPr>
        <w:spacing w:before="60" w:after="60" w:line="276" w:lineRule="auto"/>
        <w:jc w:val="both"/>
        <w:rPr>
          <w:rFonts w:cs="Times New Roman"/>
          <w:lang w:val="lv-LV"/>
        </w:rPr>
      </w:pPr>
      <w:r w:rsidRPr="002A6304">
        <w:rPr>
          <w:rFonts w:cs="Times New Roman"/>
          <w:lang w:val="lv-LV"/>
        </w:rPr>
        <w:t xml:space="preserve">Konkursa 2. kārtā par iesniegto biznesa prezentāciju, vērtējot pēc kvalitatīvajiem kritērijiem, iespējams saņemt </w:t>
      </w:r>
      <w:r w:rsidR="00AE634A" w:rsidRPr="002A6304">
        <w:rPr>
          <w:rFonts w:cs="Times New Roman"/>
          <w:lang w:val="lv-LV"/>
        </w:rPr>
        <w:t>6</w:t>
      </w:r>
      <w:r w:rsidRPr="002A6304">
        <w:rPr>
          <w:rFonts w:cs="Times New Roman"/>
          <w:lang w:val="lv-LV"/>
        </w:rPr>
        <w:t>0 punktus.</w:t>
      </w:r>
    </w:p>
    <w:p w:rsidR="00EC5352" w:rsidRPr="002A6304" w:rsidRDefault="00F91F17" w:rsidP="005F24E2">
      <w:pPr>
        <w:pStyle w:val="Body"/>
        <w:numPr>
          <w:ilvl w:val="2"/>
          <w:numId w:val="2"/>
        </w:numPr>
        <w:spacing w:before="60" w:line="276" w:lineRule="auto"/>
        <w:jc w:val="both"/>
        <w:rPr>
          <w:rFonts w:cs="Times New Roman"/>
          <w:lang w:val="lv-LV"/>
        </w:rPr>
      </w:pPr>
      <w:r w:rsidRPr="002A6304">
        <w:rPr>
          <w:rFonts w:cs="Times New Roman"/>
          <w:lang w:val="lv-LV"/>
        </w:rPr>
        <w:t xml:space="preserve">Konkursa 2. kārtas </w:t>
      </w:r>
      <w:r w:rsidRPr="002A6304">
        <w:rPr>
          <w:rStyle w:val="None"/>
          <w:rFonts w:cs="Times New Roman"/>
          <w:b/>
          <w:bCs/>
          <w:lang w:val="lv-LV"/>
        </w:rPr>
        <w:t>kvalitatīvie kritēriji</w:t>
      </w:r>
      <w:r w:rsidRPr="002A6304">
        <w:rPr>
          <w:rFonts w:cs="Times New Roman"/>
          <w:lang w:val="lv-LV"/>
        </w:rPr>
        <w:t xml:space="preserve"> un iespējamais maksimālais punktu skaits, ko iespējams saņemt par attiecīgo kritēriju:</w:t>
      </w:r>
    </w:p>
    <w:p w:rsidR="00E25F80" w:rsidRPr="002A6304" w:rsidRDefault="00E25F80" w:rsidP="00E25F80">
      <w:pPr>
        <w:pStyle w:val="Body"/>
        <w:spacing w:before="60" w:line="276" w:lineRule="auto"/>
        <w:ind w:left="792"/>
        <w:jc w:val="both"/>
        <w:rPr>
          <w:rFonts w:cs="Times New Roman"/>
          <w:lang w:val="lv-LV"/>
        </w:rPr>
      </w:pPr>
    </w:p>
    <w:tbl>
      <w:tblPr>
        <w:tblW w:w="7938" w:type="dxa"/>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260"/>
        <w:gridCol w:w="1418"/>
        <w:gridCol w:w="3260"/>
      </w:tblGrid>
      <w:tr w:rsidR="00E25F80" w:rsidRPr="002A6304" w:rsidTr="00214952">
        <w:trPr>
          <w:trHeight w:val="222"/>
        </w:trPr>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25F80" w:rsidRPr="002A6304" w:rsidRDefault="00E25F80" w:rsidP="00214952">
            <w:pPr>
              <w:pStyle w:val="Body"/>
              <w:jc w:val="center"/>
              <w:rPr>
                <w:rFonts w:cs="Times New Roman"/>
                <w:lang w:val="lv-LV"/>
              </w:rPr>
            </w:pPr>
            <w:r w:rsidRPr="002A6304">
              <w:rPr>
                <w:rFonts w:cs="Times New Roman"/>
                <w:b/>
                <w:bCs/>
                <w:lang w:val="lv-LV"/>
              </w:rPr>
              <w:t>Kvalitatīvie kritēriji</w:t>
            </w:r>
          </w:p>
        </w:tc>
        <w:tc>
          <w:tcPr>
            <w:tcW w:w="1418" w:type="dxa"/>
            <w:tcBorders>
              <w:top w:val="single" w:sz="4" w:space="0" w:color="000000"/>
              <w:left w:val="single" w:sz="4" w:space="0" w:color="000000"/>
              <w:bottom w:val="single" w:sz="4" w:space="0" w:color="000000"/>
              <w:right w:val="single" w:sz="4" w:space="0" w:color="000000"/>
            </w:tcBorders>
          </w:tcPr>
          <w:p w:rsidR="00E25F80" w:rsidRPr="002A6304" w:rsidRDefault="00E25F80" w:rsidP="00214952">
            <w:pPr>
              <w:pStyle w:val="Body"/>
              <w:jc w:val="center"/>
              <w:rPr>
                <w:rStyle w:val="None"/>
                <w:rFonts w:cs="Times New Roman"/>
                <w:b/>
                <w:bCs/>
                <w:lang w:val="lv-LV"/>
              </w:rPr>
            </w:pPr>
            <w:r w:rsidRPr="002A6304">
              <w:rPr>
                <w:rStyle w:val="None"/>
                <w:rFonts w:cs="Times New Roman"/>
                <w:b/>
                <w:bCs/>
                <w:lang w:val="lv-LV"/>
              </w:rPr>
              <w:t>Pieļaujamās vērības</w:t>
            </w:r>
          </w:p>
        </w:tc>
        <w:tc>
          <w:tcPr>
            <w:tcW w:w="3260" w:type="dxa"/>
            <w:tcBorders>
              <w:top w:val="single" w:sz="4" w:space="0" w:color="000000"/>
              <w:left w:val="single" w:sz="4" w:space="0" w:color="000000"/>
              <w:bottom w:val="single" w:sz="4" w:space="0" w:color="000000"/>
              <w:right w:val="single" w:sz="4" w:space="0" w:color="000000"/>
            </w:tcBorders>
          </w:tcPr>
          <w:p w:rsidR="00E25F80" w:rsidRPr="002A6304" w:rsidRDefault="00E25F80" w:rsidP="00214952">
            <w:pPr>
              <w:pStyle w:val="Body"/>
              <w:jc w:val="center"/>
              <w:rPr>
                <w:rStyle w:val="None"/>
                <w:rFonts w:cs="Times New Roman"/>
                <w:b/>
                <w:bCs/>
                <w:lang w:val="lv-LV"/>
              </w:rPr>
            </w:pPr>
            <w:r w:rsidRPr="002A6304">
              <w:rPr>
                <w:rStyle w:val="None"/>
                <w:rFonts w:cs="Times New Roman"/>
                <w:b/>
                <w:bCs/>
                <w:lang w:val="lv-LV"/>
              </w:rPr>
              <w:t>Piešķirto punktu skaits</w:t>
            </w:r>
          </w:p>
        </w:tc>
      </w:tr>
      <w:tr w:rsidR="00E25F80" w:rsidRPr="002A6304" w:rsidTr="00214952">
        <w:trPr>
          <w:trHeight w:val="442"/>
        </w:trPr>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5F80" w:rsidRPr="002A6304" w:rsidRDefault="00E25F80" w:rsidP="00015CC1">
            <w:pPr>
              <w:pStyle w:val="Body"/>
              <w:rPr>
                <w:rFonts w:cs="Times New Roman"/>
                <w:lang w:val="lv-LV"/>
              </w:rPr>
            </w:pPr>
            <w:r w:rsidRPr="002A6304">
              <w:rPr>
                <w:rStyle w:val="None"/>
                <w:rFonts w:cs="Times New Roman"/>
                <w:lang w:val="lv-LV"/>
              </w:rPr>
              <w:t>1.</w:t>
            </w:r>
            <w:r w:rsidR="00015CC1" w:rsidRPr="002A6304">
              <w:rPr>
                <w:rStyle w:val="None"/>
                <w:rFonts w:cs="Times New Roman"/>
                <w:lang w:val="lv-LV"/>
              </w:rPr>
              <w:t>Biznesa idejas</w:t>
            </w:r>
            <w:r w:rsidRPr="002A6304">
              <w:rPr>
                <w:rStyle w:val="None"/>
                <w:rFonts w:cs="Times New Roman"/>
                <w:lang w:val="lv-LV"/>
              </w:rPr>
              <w:t xml:space="preserve"> unikalitāte, inovācija</w:t>
            </w:r>
          </w:p>
        </w:tc>
        <w:tc>
          <w:tcPr>
            <w:tcW w:w="1418" w:type="dxa"/>
            <w:tcBorders>
              <w:top w:val="single" w:sz="4" w:space="0" w:color="000000"/>
              <w:left w:val="single" w:sz="4" w:space="0" w:color="000000"/>
              <w:bottom w:val="single" w:sz="4" w:space="0" w:color="000000"/>
              <w:right w:val="single" w:sz="4" w:space="0" w:color="000000"/>
            </w:tcBorders>
          </w:tcPr>
          <w:p w:rsidR="00E25F80" w:rsidRPr="002A6304" w:rsidRDefault="00E25F80" w:rsidP="00214952">
            <w:pPr>
              <w:pStyle w:val="Body"/>
              <w:jc w:val="center"/>
              <w:rPr>
                <w:rFonts w:cs="Times New Roman"/>
                <w:lang w:val="lv-LV"/>
              </w:rPr>
            </w:pPr>
            <w:r w:rsidRPr="002A6304">
              <w:rPr>
                <w:rFonts w:cs="Times New Roman"/>
                <w:lang w:val="lv-LV"/>
              </w:rPr>
              <w:t>1-</w:t>
            </w:r>
            <w:r w:rsidR="00AE634A" w:rsidRPr="002A6304">
              <w:rPr>
                <w:rFonts w:cs="Times New Roman"/>
                <w:lang w:val="lv-LV"/>
              </w:rPr>
              <w:t>10</w:t>
            </w:r>
          </w:p>
        </w:tc>
        <w:tc>
          <w:tcPr>
            <w:tcW w:w="3260" w:type="dxa"/>
            <w:tcBorders>
              <w:top w:val="single" w:sz="4" w:space="0" w:color="000000"/>
              <w:left w:val="single" w:sz="4" w:space="0" w:color="000000"/>
              <w:bottom w:val="single" w:sz="4" w:space="0" w:color="000000"/>
              <w:right w:val="single" w:sz="4" w:space="0" w:color="000000"/>
            </w:tcBorders>
          </w:tcPr>
          <w:p w:rsidR="00E25F80" w:rsidRPr="002A6304" w:rsidRDefault="00E25F80" w:rsidP="00214952">
            <w:pPr>
              <w:pStyle w:val="Body"/>
              <w:jc w:val="center"/>
              <w:rPr>
                <w:rFonts w:cs="Times New Roman"/>
                <w:lang w:val="lv-LV"/>
              </w:rPr>
            </w:pPr>
          </w:p>
        </w:tc>
      </w:tr>
      <w:tr w:rsidR="00E25F80" w:rsidRPr="002A6304" w:rsidTr="00214952">
        <w:trPr>
          <w:trHeight w:val="442"/>
        </w:trPr>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5F80" w:rsidRPr="002A6304" w:rsidRDefault="00E25F80" w:rsidP="00214952">
            <w:pPr>
              <w:pStyle w:val="Body"/>
              <w:rPr>
                <w:rFonts w:cs="Times New Roman"/>
                <w:lang w:val="lv-LV"/>
              </w:rPr>
            </w:pPr>
            <w:r w:rsidRPr="002A6304">
              <w:rPr>
                <w:rFonts w:cs="Times New Roman"/>
                <w:lang w:val="lv-LV"/>
              </w:rPr>
              <w:t>2.</w:t>
            </w:r>
            <w:r w:rsidR="00015CC1" w:rsidRPr="002A6304">
              <w:rPr>
                <w:rStyle w:val="None"/>
                <w:rFonts w:cs="Times New Roman"/>
                <w:lang w:val="lv-LV"/>
              </w:rPr>
              <w:t xml:space="preserve"> Biznesa idejas</w:t>
            </w:r>
            <w:r w:rsidRPr="002A6304">
              <w:rPr>
                <w:rFonts w:cs="Times New Roman"/>
                <w:lang w:val="lv-LV"/>
              </w:rPr>
              <w:t xml:space="preserve"> aktualitāte, lietderība</w:t>
            </w:r>
          </w:p>
        </w:tc>
        <w:tc>
          <w:tcPr>
            <w:tcW w:w="1418" w:type="dxa"/>
            <w:tcBorders>
              <w:top w:val="single" w:sz="4" w:space="0" w:color="000000"/>
              <w:left w:val="single" w:sz="4" w:space="0" w:color="000000"/>
              <w:bottom w:val="single" w:sz="4" w:space="0" w:color="000000"/>
              <w:right w:val="single" w:sz="4" w:space="0" w:color="000000"/>
            </w:tcBorders>
          </w:tcPr>
          <w:p w:rsidR="00E25F80" w:rsidRPr="002A6304" w:rsidRDefault="00E25F80" w:rsidP="00214952">
            <w:pPr>
              <w:pStyle w:val="Body"/>
              <w:jc w:val="center"/>
              <w:rPr>
                <w:rFonts w:cs="Times New Roman"/>
                <w:lang w:val="lv-LV"/>
              </w:rPr>
            </w:pPr>
            <w:r w:rsidRPr="002A6304">
              <w:rPr>
                <w:rFonts w:cs="Times New Roman"/>
                <w:lang w:val="lv-LV"/>
              </w:rPr>
              <w:t>1-</w:t>
            </w:r>
            <w:r w:rsidR="00AE634A" w:rsidRPr="002A6304">
              <w:rPr>
                <w:rFonts w:cs="Times New Roman"/>
                <w:lang w:val="lv-LV"/>
              </w:rPr>
              <w:t>10</w:t>
            </w:r>
          </w:p>
        </w:tc>
        <w:tc>
          <w:tcPr>
            <w:tcW w:w="3260" w:type="dxa"/>
            <w:tcBorders>
              <w:top w:val="single" w:sz="4" w:space="0" w:color="000000"/>
              <w:left w:val="single" w:sz="4" w:space="0" w:color="000000"/>
              <w:bottom w:val="single" w:sz="4" w:space="0" w:color="000000"/>
              <w:right w:val="single" w:sz="4" w:space="0" w:color="000000"/>
            </w:tcBorders>
          </w:tcPr>
          <w:p w:rsidR="00E25F80" w:rsidRPr="002A6304" w:rsidRDefault="00E25F80" w:rsidP="00214952">
            <w:pPr>
              <w:pStyle w:val="Body"/>
              <w:jc w:val="center"/>
              <w:rPr>
                <w:rFonts w:cs="Times New Roman"/>
                <w:lang w:val="lv-LV"/>
              </w:rPr>
            </w:pPr>
          </w:p>
        </w:tc>
      </w:tr>
      <w:tr w:rsidR="00E25F80" w:rsidRPr="002A6304" w:rsidTr="00214952">
        <w:trPr>
          <w:trHeight w:val="442"/>
        </w:trPr>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5F80" w:rsidRPr="002A6304" w:rsidRDefault="00E25F80" w:rsidP="00214952">
            <w:pPr>
              <w:pStyle w:val="Body"/>
              <w:rPr>
                <w:rFonts w:cs="Times New Roman"/>
                <w:lang w:val="lv-LV"/>
              </w:rPr>
            </w:pPr>
            <w:r w:rsidRPr="002A6304">
              <w:rPr>
                <w:rFonts w:cs="Times New Roman"/>
                <w:lang w:val="lv-LV"/>
              </w:rPr>
              <w:t>3.Finanšu aprēķins idejas īstenošanai</w:t>
            </w:r>
          </w:p>
        </w:tc>
        <w:tc>
          <w:tcPr>
            <w:tcW w:w="1418" w:type="dxa"/>
            <w:tcBorders>
              <w:top w:val="single" w:sz="4" w:space="0" w:color="000000"/>
              <w:left w:val="single" w:sz="4" w:space="0" w:color="000000"/>
              <w:bottom w:val="single" w:sz="4" w:space="0" w:color="000000"/>
              <w:right w:val="single" w:sz="4" w:space="0" w:color="000000"/>
            </w:tcBorders>
          </w:tcPr>
          <w:p w:rsidR="00E25F80" w:rsidRPr="002A6304" w:rsidRDefault="00E25F80" w:rsidP="00214952">
            <w:pPr>
              <w:pStyle w:val="Body"/>
              <w:jc w:val="center"/>
              <w:rPr>
                <w:rFonts w:cs="Times New Roman"/>
                <w:lang w:val="lv-LV"/>
              </w:rPr>
            </w:pPr>
            <w:r w:rsidRPr="002A6304">
              <w:rPr>
                <w:rFonts w:cs="Times New Roman"/>
                <w:lang w:val="lv-LV"/>
              </w:rPr>
              <w:t>1-</w:t>
            </w:r>
            <w:r w:rsidR="00AE634A" w:rsidRPr="002A6304">
              <w:rPr>
                <w:rFonts w:cs="Times New Roman"/>
                <w:lang w:val="lv-LV"/>
              </w:rPr>
              <w:t>10</w:t>
            </w:r>
          </w:p>
        </w:tc>
        <w:tc>
          <w:tcPr>
            <w:tcW w:w="3260" w:type="dxa"/>
            <w:tcBorders>
              <w:top w:val="single" w:sz="4" w:space="0" w:color="000000"/>
              <w:left w:val="single" w:sz="4" w:space="0" w:color="000000"/>
              <w:bottom w:val="single" w:sz="4" w:space="0" w:color="000000"/>
              <w:right w:val="single" w:sz="4" w:space="0" w:color="000000"/>
            </w:tcBorders>
          </w:tcPr>
          <w:p w:rsidR="00E25F80" w:rsidRPr="002A6304" w:rsidRDefault="00E25F80" w:rsidP="00214952">
            <w:pPr>
              <w:pStyle w:val="Body"/>
              <w:jc w:val="center"/>
              <w:rPr>
                <w:rFonts w:cs="Times New Roman"/>
                <w:lang w:val="lv-LV"/>
              </w:rPr>
            </w:pPr>
          </w:p>
        </w:tc>
      </w:tr>
      <w:tr w:rsidR="00E25F80" w:rsidRPr="002A6304" w:rsidTr="00214952">
        <w:trPr>
          <w:trHeight w:val="442"/>
        </w:trPr>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5F80" w:rsidRPr="002A6304" w:rsidRDefault="00E25F80" w:rsidP="00214952">
            <w:pPr>
              <w:pStyle w:val="Body"/>
              <w:rPr>
                <w:rFonts w:cs="Times New Roman"/>
                <w:lang w:val="lv-LV"/>
              </w:rPr>
            </w:pPr>
            <w:r w:rsidRPr="002A6304">
              <w:rPr>
                <w:rStyle w:val="None"/>
                <w:rFonts w:cs="Times New Roman"/>
                <w:lang w:val="lv-LV"/>
              </w:rPr>
              <w:t>4.Eksporta potenciāls</w:t>
            </w:r>
          </w:p>
        </w:tc>
        <w:tc>
          <w:tcPr>
            <w:tcW w:w="1418" w:type="dxa"/>
            <w:tcBorders>
              <w:top w:val="single" w:sz="4" w:space="0" w:color="000000"/>
              <w:left w:val="single" w:sz="4" w:space="0" w:color="000000"/>
              <w:bottom w:val="single" w:sz="4" w:space="0" w:color="000000"/>
              <w:right w:val="single" w:sz="4" w:space="0" w:color="000000"/>
            </w:tcBorders>
          </w:tcPr>
          <w:p w:rsidR="00E25F80" w:rsidRPr="002A6304" w:rsidRDefault="00E25F80" w:rsidP="00214952">
            <w:pPr>
              <w:pStyle w:val="Body"/>
              <w:jc w:val="center"/>
              <w:rPr>
                <w:rFonts w:cs="Times New Roman"/>
                <w:lang w:val="lv-LV"/>
              </w:rPr>
            </w:pPr>
            <w:r w:rsidRPr="002A6304">
              <w:rPr>
                <w:rFonts w:cs="Times New Roman"/>
                <w:lang w:val="lv-LV"/>
              </w:rPr>
              <w:t>1-</w:t>
            </w:r>
            <w:r w:rsidR="00AE634A" w:rsidRPr="002A6304">
              <w:rPr>
                <w:rFonts w:cs="Times New Roman"/>
                <w:lang w:val="lv-LV"/>
              </w:rPr>
              <w:t>10</w:t>
            </w:r>
          </w:p>
        </w:tc>
        <w:tc>
          <w:tcPr>
            <w:tcW w:w="3260" w:type="dxa"/>
            <w:tcBorders>
              <w:top w:val="single" w:sz="4" w:space="0" w:color="000000"/>
              <w:left w:val="single" w:sz="4" w:space="0" w:color="000000"/>
              <w:bottom w:val="single" w:sz="4" w:space="0" w:color="000000"/>
              <w:right w:val="single" w:sz="4" w:space="0" w:color="000000"/>
            </w:tcBorders>
          </w:tcPr>
          <w:p w:rsidR="00E25F80" w:rsidRPr="002A6304" w:rsidRDefault="00E25F80" w:rsidP="00214952">
            <w:pPr>
              <w:pStyle w:val="Body"/>
              <w:jc w:val="center"/>
              <w:rPr>
                <w:rFonts w:cs="Times New Roman"/>
                <w:lang w:val="lv-LV"/>
              </w:rPr>
            </w:pPr>
          </w:p>
        </w:tc>
      </w:tr>
      <w:tr w:rsidR="00E25F80" w:rsidRPr="002A6304" w:rsidTr="00214952">
        <w:trPr>
          <w:trHeight w:val="222"/>
        </w:trPr>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5F80" w:rsidRPr="002A6304" w:rsidRDefault="00E25F80" w:rsidP="00214952">
            <w:pPr>
              <w:rPr>
                <w:lang w:val="lv-LV"/>
              </w:rPr>
            </w:pPr>
            <w:r w:rsidRPr="002A6304">
              <w:rPr>
                <w:lang w:val="lv-LV"/>
              </w:rPr>
              <w:t>5. Komanda un kompeten</w:t>
            </w:r>
            <w:r w:rsidR="00015CC1" w:rsidRPr="002A6304">
              <w:rPr>
                <w:lang w:val="lv-LV"/>
              </w:rPr>
              <w:t>c</w:t>
            </w:r>
            <w:r w:rsidRPr="002A6304">
              <w:rPr>
                <w:lang w:val="lv-LV"/>
              </w:rPr>
              <w:t>es īstenot biznesa ideju</w:t>
            </w:r>
          </w:p>
        </w:tc>
        <w:tc>
          <w:tcPr>
            <w:tcW w:w="1418" w:type="dxa"/>
            <w:tcBorders>
              <w:top w:val="single" w:sz="4" w:space="0" w:color="000000"/>
              <w:left w:val="single" w:sz="4" w:space="0" w:color="000000"/>
              <w:bottom w:val="single" w:sz="4" w:space="0" w:color="000000"/>
              <w:right w:val="single" w:sz="4" w:space="0" w:color="000000"/>
            </w:tcBorders>
          </w:tcPr>
          <w:p w:rsidR="00E25F80" w:rsidRPr="002A6304" w:rsidRDefault="00E25F80" w:rsidP="00214952">
            <w:pPr>
              <w:jc w:val="center"/>
              <w:rPr>
                <w:lang w:val="lv-LV"/>
              </w:rPr>
            </w:pPr>
            <w:r w:rsidRPr="002A6304">
              <w:rPr>
                <w:lang w:val="lv-LV"/>
              </w:rPr>
              <w:t>1-</w:t>
            </w:r>
            <w:r w:rsidR="00AE634A" w:rsidRPr="002A6304">
              <w:rPr>
                <w:lang w:val="lv-LV"/>
              </w:rPr>
              <w:t>10</w:t>
            </w:r>
          </w:p>
        </w:tc>
        <w:tc>
          <w:tcPr>
            <w:tcW w:w="3260" w:type="dxa"/>
            <w:tcBorders>
              <w:top w:val="single" w:sz="4" w:space="0" w:color="000000"/>
              <w:left w:val="single" w:sz="4" w:space="0" w:color="000000"/>
              <w:bottom w:val="single" w:sz="4" w:space="0" w:color="000000"/>
              <w:right w:val="single" w:sz="4" w:space="0" w:color="000000"/>
            </w:tcBorders>
          </w:tcPr>
          <w:p w:rsidR="00E25F80" w:rsidRPr="002A6304" w:rsidRDefault="00E25F80" w:rsidP="00214952">
            <w:pPr>
              <w:jc w:val="center"/>
              <w:rPr>
                <w:lang w:val="lv-LV"/>
              </w:rPr>
            </w:pPr>
          </w:p>
        </w:tc>
      </w:tr>
      <w:tr w:rsidR="00E25F80" w:rsidRPr="002A6304" w:rsidTr="00214952">
        <w:trPr>
          <w:trHeight w:val="222"/>
        </w:trPr>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5F80" w:rsidRPr="002A6304" w:rsidRDefault="00E25F80" w:rsidP="00015CC1">
            <w:pPr>
              <w:rPr>
                <w:lang w:val="lv-LV"/>
              </w:rPr>
            </w:pPr>
            <w:r w:rsidRPr="002A6304">
              <w:rPr>
                <w:lang w:val="lv-LV"/>
              </w:rPr>
              <w:t>6.</w:t>
            </w:r>
            <w:r w:rsidR="00015CC1" w:rsidRPr="002A6304">
              <w:rPr>
                <w:lang w:val="lv-LV"/>
              </w:rPr>
              <w:t>Idejas</w:t>
            </w:r>
            <w:r w:rsidRPr="002A6304">
              <w:rPr>
                <w:lang w:val="lv-LV"/>
              </w:rPr>
              <w:t xml:space="preserve"> izklāsta skaidrība, kopējais </w:t>
            </w:r>
            <w:r w:rsidR="00015CC1" w:rsidRPr="002A6304">
              <w:rPr>
                <w:lang w:val="lv-LV"/>
              </w:rPr>
              <w:t xml:space="preserve">prezentācijas </w:t>
            </w:r>
            <w:r w:rsidRPr="002A6304">
              <w:rPr>
                <w:lang w:val="lv-LV"/>
              </w:rPr>
              <w:t>noformējums</w:t>
            </w:r>
          </w:p>
        </w:tc>
        <w:tc>
          <w:tcPr>
            <w:tcW w:w="1418" w:type="dxa"/>
            <w:tcBorders>
              <w:top w:val="single" w:sz="4" w:space="0" w:color="000000"/>
              <w:left w:val="single" w:sz="4" w:space="0" w:color="000000"/>
              <w:bottom w:val="single" w:sz="4" w:space="0" w:color="000000"/>
              <w:right w:val="single" w:sz="4" w:space="0" w:color="000000"/>
            </w:tcBorders>
          </w:tcPr>
          <w:p w:rsidR="00E25F80" w:rsidRPr="002A6304" w:rsidRDefault="00E25F80" w:rsidP="00214952">
            <w:pPr>
              <w:jc w:val="center"/>
              <w:rPr>
                <w:lang w:val="lv-LV"/>
              </w:rPr>
            </w:pPr>
            <w:r w:rsidRPr="002A6304">
              <w:rPr>
                <w:lang w:val="lv-LV"/>
              </w:rPr>
              <w:t>1-</w:t>
            </w:r>
            <w:r w:rsidR="00AE634A" w:rsidRPr="002A6304">
              <w:rPr>
                <w:lang w:val="lv-LV"/>
              </w:rPr>
              <w:t>10</w:t>
            </w:r>
          </w:p>
        </w:tc>
        <w:tc>
          <w:tcPr>
            <w:tcW w:w="3260" w:type="dxa"/>
            <w:tcBorders>
              <w:top w:val="single" w:sz="4" w:space="0" w:color="000000"/>
              <w:left w:val="single" w:sz="4" w:space="0" w:color="000000"/>
              <w:bottom w:val="single" w:sz="4" w:space="0" w:color="000000"/>
              <w:right w:val="single" w:sz="4" w:space="0" w:color="000000"/>
            </w:tcBorders>
          </w:tcPr>
          <w:p w:rsidR="00E25F80" w:rsidRPr="002A6304" w:rsidRDefault="00E25F80" w:rsidP="00214952">
            <w:pPr>
              <w:jc w:val="center"/>
              <w:rPr>
                <w:lang w:val="lv-LV"/>
              </w:rPr>
            </w:pPr>
          </w:p>
        </w:tc>
      </w:tr>
      <w:tr w:rsidR="00E25F80" w:rsidRPr="002A6304" w:rsidTr="00214952">
        <w:trPr>
          <w:trHeight w:val="222"/>
        </w:trPr>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5F80" w:rsidRPr="002A6304" w:rsidRDefault="00E25F80" w:rsidP="00E25F80">
            <w:pPr>
              <w:rPr>
                <w:lang w:val="lv-LV"/>
              </w:rPr>
            </w:pPr>
          </w:p>
        </w:tc>
        <w:tc>
          <w:tcPr>
            <w:tcW w:w="1418" w:type="dxa"/>
            <w:tcBorders>
              <w:top w:val="single" w:sz="4" w:space="0" w:color="000000"/>
              <w:left w:val="single" w:sz="4" w:space="0" w:color="000000"/>
              <w:bottom w:val="single" w:sz="4" w:space="0" w:color="000000"/>
              <w:right w:val="single" w:sz="4" w:space="0" w:color="000000"/>
            </w:tcBorders>
          </w:tcPr>
          <w:p w:rsidR="00E25F80" w:rsidRPr="002A6304" w:rsidRDefault="00E25F80" w:rsidP="00214952">
            <w:pPr>
              <w:jc w:val="center"/>
              <w:rPr>
                <w:lang w:val="lv-LV"/>
              </w:rPr>
            </w:pPr>
            <w:r w:rsidRPr="002A6304">
              <w:rPr>
                <w:lang w:val="lv-LV"/>
              </w:rPr>
              <w:t>Kopā:</w:t>
            </w:r>
          </w:p>
        </w:tc>
        <w:tc>
          <w:tcPr>
            <w:tcW w:w="3260" w:type="dxa"/>
            <w:tcBorders>
              <w:top w:val="single" w:sz="4" w:space="0" w:color="000000"/>
              <w:left w:val="single" w:sz="4" w:space="0" w:color="000000"/>
              <w:bottom w:val="single" w:sz="4" w:space="0" w:color="000000"/>
              <w:right w:val="single" w:sz="4" w:space="0" w:color="000000"/>
            </w:tcBorders>
          </w:tcPr>
          <w:p w:rsidR="00E25F80" w:rsidRPr="002A6304" w:rsidRDefault="00E25F80" w:rsidP="00214952">
            <w:pPr>
              <w:jc w:val="center"/>
              <w:rPr>
                <w:lang w:val="lv-LV"/>
              </w:rPr>
            </w:pPr>
          </w:p>
        </w:tc>
      </w:tr>
      <w:tr w:rsidR="00E25F80" w:rsidRPr="002A6304" w:rsidTr="00214952">
        <w:trPr>
          <w:trHeight w:val="1361"/>
        </w:trPr>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25F80" w:rsidRPr="002A6304" w:rsidRDefault="00E25F80" w:rsidP="00214952">
            <w:pPr>
              <w:rPr>
                <w:lang w:val="lv-LV"/>
              </w:rPr>
            </w:pPr>
            <w:r w:rsidRPr="002A6304">
              <w:rPr>
                <w:lang w:val="lv-LV"/>
              </w:rPr>
              <w:t>Rekomendācijas:</w:t>
            </w:r>
          </w:p>
        </w:tc>
        <w:tc>
          <w:tcPr>
            <w:tcW w:w="4678" w:type="dxa"/>
            <w:gridSpan w:val="2"/>
            <w:tcBorders>
              <w:top w:val="single" w:sz="4" w:space="0" w:color="000000"/>
              <w:left w:val="single" w:sz="4" w:space="0" w:color="000000"/>
              <w:bottom w:val="single" w:sz="4" w:space="0" w:color="000000"/>
              <w:right w:val="single" w:sz="4" w:space="0" w:color="000000"/>
            </w:tcBorders>
          </w:tcPr>
          <w:p w:rsidR="00E25F80" w:rsidRPr="002A6304" w:rsidRDefault="00E25F80" w:rsidP="00214952">
            <w:pPr>
              <w:jc w:val="center"/>
              <w:rPr>
                <w:lang w:val="lv-LV"/>
              </w:rPr>
            </w:pPr>
          </w:p>
        </w:tc>
      </w:tr>
    </w:tbl>
    <w:p w:rsidR="00E25F80" w:rsidRPr="002A6304" w:rsidRDefault="00E25F80" w:rsidP="00E25F80">
      <w:pPr>
        <w:pStyle w:val="Body"/>
        <w:spacing w:before="60" w:line="276" w:lineRule="auto"/>
        <w:ind w:left="792"/>
        <w:jc w:val="both"/>
        <w:rPr>
          <w:rFonts w:cs="Times New Roman"/>
          <w:lang w:val="lv-LV"/>
        </w:rPr>
      </w:pPr>
    </w:p>
    <w:p w:rsidR="00EC5352" w:rsidRPr="002A6304" w:rsidRDefault="00EC5352">
      <w:pPr>
        <w:pStyle w:val="Body"/>
        <w:ind w:left="1224"/>
        <w:rPr>
          <w:rFonts w:cs="Times New Roman"/>
          <w:lang w:val="lv-LV"/>
        </w:rPr>
      </w:pPr>
    </w:p>
    <w:p w:rsidR="00EC5352" w:rsidRPr="002A6304" w:rsidRDefault="00F91F17">
      <w:pPr>
        <w:pStyle w:val="Body"/>
        <w:numPr>
          <w:ilvl w:val="2"/>
          <w:numId w:val="15"/>
        </w:numPr>
        <w:spacing w:before="60" w:after="60" w:line="276" w:lineRule="auto"/>
        <w:jc w:val="both"/>
        <w:rPr>
          <w:rFonts w:cs="Times New Roman"/>
          <w:lang w:val="lv-LV"/>
        </w:rPr>
      </w:pPr>
      <w:r w:rsidRPr="002A6304">
        <w:rPr>
          <w:rFonts w:cs="Times New Roman"/>
          <w:lang w:val="lv-LV"/>
        </w:rPr>
        <w:t>Katru iesniegto biznesa</w:t>
      </w:r>
      <w:r w:rsidR="00C95542" w:rsidRPr="002A6304">
        <w:rPr>
          <w:rFonts w:cs="Times New Roman"/>
          <w:lang w:val="lv-LV"/>
        </w:rPr>
        <w:t xml:space="preserve"> idejas</w:t>
      </w:r>
      <w:r w:rsidRPr="002A6304">
        <w:rPr>
          <w:rFonts w:cs="Times New Roman"/>
          <w:lang w:val="lv-LV"/>
        </w:rPr>
        <w:t xml:space="preserve"> prezentāciju vērtē </w:t>
      </w:r>
      <w:r w:rsidR="00015CC1" w:rsidRPr="002A6304">
        <w:rPr>
          <w:rFonts w:cs="Times New Roman"/>
          <w:lang w:val="lv-LV"/>
        </w:rPr>
        <w:t>ne mazāk kā 3</w:t>
      </w:r>
      <w:r w:rsidRPr="002A6304">
        <w:rPr>
          <w:rFonts w:cs="Times New Roman"/>
          <w:lang w:val="lv-LV"/>
        </w:rPr>
        <w:t xml:space="preserve"> (</w:t>
      </w:r>
      <w:r w:rsidR="00015CC1" w:rsidRPr="002A6304">
        <w:rPr>
          <w:rFonts w:cs="Times New Roman"/>
          <w:lang w:val="lv-LV"/>
        </w:rPr>
        <w:t>trīs</w:t>
      </w:r>
      <w:r w:rsidRPr="002A6304">
        <w:rPr>
          <w:rFonts w:cs="Times New Roman"/>
          <w:lang w:val="lv-LV"/>
        </w:rPr>
        <w:t>) Vērtēšanas komisijas locekļi klātienē;</w:t>
      </w:r>
    </w:p>
    <w:p w:rsidR="00015CC1" w:rsidRPr="002A6304" w:rsidRDefault="00F91F17" w:rsidP="00015CC1">
      <w:pPr>
        <w:pStyle w:val="Body"/>
        <w:numPr>
          <w:ilvl w:val="2"/>
          <w:numId w:val="2"/>
        </w:numPr>
        <w:spacing w:before="60" w:after="60" w:line="276" w:lineRule="auto"/>
        <w:jc w:val="both"/>
        <w:rPr>
          <w:rFonts w:cs="Times New Roman"/>
          <w:highlight w:val="yellow"/>
          <w:lang w:val="lv-LV"/>
        </w:rPr>
      </w:pPr>
      <w:r w:rsidRPr="002A6304">
        <w:rPr>
          <w:rFonts w:cs="Times New Roman"/>
          <w:lang w:val="lv-LV"/>
        </w:rPr>
        <w:t>Pēc izvērtēšanas katrai biznesa</w:t>
      </w:r>
      <w:r w:rsidR="00015CC1" w:rsidRPr="002A6304">
        <w:rPr>
          <w:rFonts w:cs="Times New Roman"/>
          <w:lang w:val="lv-LV"/>
        </w:rPr>
        <w:t xml:space="preserve"> idejas</w:t>
      </w:r>
      <w:r w:rsidRPr="002A6304">
        <w:rPr>
          <w:rFonts w:cs="Times New Roman"/>
          <w:lang w:val="lv-LV"/>
        </w:rPr>
        <w:t xml:space="preserve"> prezentācijai Vērtēšanas komisijas locekļi sagatavo individuālu vērtējuma pārskatu un rekomendācijas biznesa idejas pilnveidošanai.</w:t>
      </w:r>
    </w:p>
    <w:p w:rsidR="00015CC1" w:rsidRPr="006D494B" w:rsidRDefault="00C95542" w:rsidP="00015CC1">
      <w:pPr>
        <w:pStyle w:val="Body"/>
        <w:numPr>
          <w:ilvl w:val="2"/>
          <w:numId w:val="2"/>
        </w:numPr>
        <w:spacing w:before="60" w:after="60" w:line="276" w:lineRule="auto"/>
        <w:jc w:val="both"/>
        <w:rPr>
          <w:rFonts w:cs="Times New Roman"/>
          <w:lang w:val="lv-LV"/>
        </w:rPr>
      </w:pPr>
      <w:r w:rsidRPr="006D494B">
        <w:rPr>
          <w:rFonts w:cs="Times New Roman"/>
          <w:lang w:val="lv-LV"/>
        </w:rPr>
        <w:t>K</w:t>
      </w:r>
      <w:r w:rsidR="00015CC1" w:rsidRPr="006D494B">
        <w:rPr>
          <w:rFonts w:cs="Times New Roman"/>
          <w:lang w:val="lv-LV"/>
        </w:rPr>
        <w:t xml:space="preserve">atram </w:t>
      </w:r>
      <w:r w:rsidRPr="006D494B">
        <w:rPr>
          <w:rFonts w:cs="Times New Roman"/>
          <w:lang w:val="lv-LV"/>
        </w:rPr>
        <w:t xml:space="preserve">Konkursa 2.kārtas </w:t>
      </w:r>
      <w:r w:rsidR="00015CC1" w:rsidRPr="006D494B">
        <w:rPr>
          <w:rFonts w:cs="Times New Roman"/>
          <w:lang w:val="lv-LV"/>
        </w:rPr>
        <w:t xml:space="preserve">dalībniekam </w:t>
      </w:r>
      <w:r w:rsidRPr="006D494B">
        <w:rPr>
          <w:rFonts w:cs="Times New Roman"/>
          <w:lang w:val="lv-LV"/>
        </w:rPr>
        <w:t xml:space="preserve">uz viņa norādīto e-pasta adresi </w:t>
      </w:r>
      <w:r w:rsidR="00015CC1" w:rsidRPr="006D494B">
        <w:rPr>
          <w:rFonts w:cs="Times New Roman"/>
          <w:lang w:val="lv-LV"/>
        </w:rPr>
        <w:t>tiek nosūtīt</w:t>
      </w:r>
      <w:r w:rsidRPr="006D494B">
        <w:rPr>
          <w:rFonts w:cs="Times New Roman"/>
          <w:lang w:val="lv-LV"/>
        </w:rPr>
        <w:t>a informācija par Konkursa 2.kārtas rezultātu, kā arī Vērtēšanas komisijas locekļu rekomendācijas biznesa idejas attīstībai</w:t>
      </w:r>
      <w:r w:rsidR="006D494B" w:rsidRPr="006D494B">
        <w:rPr>
          <w:rFonts w:cs="Times New Roman"/>
          <w:lang w:val="lv-LV"/>
        </w:rPr>
        <w:t>, ja tādas būs sniegtas</w:t>
      </w:r>
      <w:r w:rsidR="00015CC1" w:rsidRPr="006D494B">
        <w:rPr>
          <w:rFonts w:cs="Times New Roman"/>
          <w:lang w:val="lv-LV"/>
        </w:rPr>
        <w:t>.</w:t>
      </w:r>
    </w:p>
    <w:p w:rsidR="00EC5352" w:rsidRPr="002A6304" w:rsidRDefault="00F91F17">
      <w:pPr>
        <w:pStyle w:val="Body"/>
        <w:numPr>
          <w:ilvl w:val="2"/>
          <w:numId w:val="2"/>
        </w:numPr>
        <w:spacing w:before="60" w:after="60" w:line="276" w:lineRule="auto"/>
        <w:jc w:val="both"/>
        <w:rPr>
          <w:rFonts w:cs="Times New Roman"/>
          <w:lang w:val="lv-LV"/>
        </w:rPr>
      </w:pPr>
      <w:r w:rsidRPr="002A6304">
        <w:rPr>
          <w:rFonts w:cs="Times New Roman"/>
          <w:lang w:val="lv-LV"/>
        </w:rPr>
        <w:t>12 labāko biznesa</w:t>
      </w:r>
      <w:r w:rsidR="00C95542" w:rsidRPr="002A6304">
        <w:rPr>
          <w:rFonts w:cs="Times New Roman"/>
          <w:lang w:val="lv-LV"/>
        </w:rPr>
        <w:t xml:space="preserve"> idejas</w:t>
      </w:r>
      <w:r w:rsidRPr="002A6304">
        <w:rPr>
          <w:rFonts w:cs="Times New Roman"/>
          <w:lang w:val="lv-LV"/>
        </w:rPr>
        <w:t xml:space="preserve"> prezentāciju autori, kuri saņēmuši vislielāko punktu skaitu, tiek izvirzīti konkursa finālam, kur savas biznesa prezentācijas sniedz Žūrijas komisijai.</w:t>
      </w:r>
    </w:p>
    <w:p w:rsidR="00EC5352" w:rsidRPr="002A6304" w:rsidRDefault="00EC5352">
      <w:pPr>
        <w:pStyle w:val="Body"/>
        <w:spacing w:before="60" w:after="60"/>
        <w:jc w:val="both"/>
        <w:rPr>
          <w:rFonts w:cs="Times New Roman"/>
          <w:lang w:val="lv-LV"/>
        </w:rPr>
      </w:pPr>
    </w:p>
    <w:p w:rsidR="00EC5352" w:rsidRPr="002A6304" w:rsidRDefault="00F91F17">
      <w:pPr>
        <w:pStyle w:val="Body"/>
        <w:numPr>
          <w:ilvl w:val="0"/>
          <w:numId w:val="16"/>
        </w:numPr>
        <w:spacing w:before="60" w:after="60" w:line="276" w:lineRule="auto"/>
        <w:jc w:val="both"/>
        <w:rPr>
          <w:rFonts w:cs="Times New Roman"/>
          <w:lang w:val="lv-LV"/>
        </w:rPr>
      </w:pPr>
      <w:r w:rsidRPr="002A6304">
        <w:rPr>
          <w:rStyle w:val="None"/>
          <w:rFonts w:cs="Times New Roman"/>
          <w:b/>
          <w:bCs/>
          <w:smallCaps/>
          <w:lang w:val="lv-LV"/>
        </w:rPr>
        <w:t>Konkursa darbu iesniegšana</w:t>
      </w:r>
    </w:p>
    <w:p w:rsidR="00EC5352" w:rsidRPr="002A6304" w:rsidRDefault="00F91F17">
      <w:pPr>
        <w:pStyle w:val="Body"/>
        <w:numPr>
          <w:ilvl w:val="1"/>
          <w:numId w:val="17"/>
        </w:numPr>
        <w:spacing w:before="60" w:after="60" w:line="276" w:lineRule="auto"/>
        <w:jc w:val="both"/>
        <w:rPr>
          <w:rFonts w:cs="Times New Roman"/>
          <w:lang w:val="lv-LV"/>
        </w:rPr>
      </w:pPr>
      <w:r w:rsidRPr="002A6304">
        <w:rPr>
          <w:rFonts w:cs="Times New Roman"/>
          <w:lang w:val="lv-LV"/>
        </w:rPr>
        <w:t>Viens autors vai autoru grupa var iesniegt vairāk kā vienu biznesa ideju.</w:t>
      </w:r>
    </w:p>
    <w:p w:rsidR="00EC5352" w:rsidRPr="002A6304" w:rsidRDefault="00F91F17">
      <w:pPr>
        <w:pStyle w:val="Body"/>
        <w:numPr>
          <w:ilvl w:val="1"/>
          <w:numId w:val="17"/>
        </w:numPr>
        <w:spacing w:before="60" w:after="60" w:line="276" w:lineRule="auto"/>
        <w:jc w:val="both"/>
        <w:rPr>
          <w:rFonts w:cs="Times New Roman"/>
          <w:lang w:val="lv-LV"/>
        </w:rPr>
      </w:pPr>
      <w:r w:rsidRPr="002A6304">
        <w:rPr>
          <w:rFonts w:cs="Times New Roman"/>
          <w:lang w:val="lv-LV"/>
        </w:rPr>
        <w:t xml:space="preserve">Biznesa idejas apraksts un biznesa prezentācijas jāiesniedz elektroniski </w:t>
      </w:r>
      <w:r w:rsidR="00AE634A" w:rsidRPr="002A6304">
        <w:rPr>
          <w:rFonts w:cs="Times New Roman"/>
          <w:lang w:val="lv-LV"/>
        </w:rPr>
        <w:t xml:space="preserve">nosūtot uz </w:t>
      </w:r>
      <w:r w:rsidRPr="002A6304">
        <w:rPr>
          <w:rFonts w:cs="Times New Roman"/>
          <w:lang w:val="lv-LV"/>
        </w:rPr>
        <w:t xml:space="preserve">Konkursa </w:t>
      </w:r>
      <w:r w:rsidR="00AE634A" w:rsidRPr="002A6304">
        <w:rPr>
          <w:rFonts w:cs="Times New Roman"/>
          <w:lang w:val="lv-LV"/>
        </w:rPr>
        <w:t>Organizatora e-pastu idejukauss@liaa.gov.lv</w:t>
      </w:r>
      <w:r w:rsidR="00A737D5">
        <w:rPr>
          <w:rFonts w:cs="Times New Roman"/>
          <w:lang w:val="lv-LV"/>
        </w:rPr>
        <w:t>.</w:t>
      </w:r>
      <w:r w:rsidRPr="002A6304">
        <w:rPr>
          <w:rFonts w:cs="Times New Roman"/>
          <w:lang w:val="lv-LV"/>
        </w:rPr>
        <w:t xml:space="preserve"> </w:t>
      </w:r>
    </w:p>
    <w:p w:rsidR="00EC5352" w:rsidRPr="002A6304" w:rsidRDefault="00F91F17">
      <w:pPr>
        <w:pStyle w:val="Body"/>
        <w:numPr>
          <w:ilvl w:val="1"/>
          <w:numId w:val="17"/>
        </w:numPr>
        <w:spacing w:before="60" w:after="60" w:line="276" w:lineRule="auto"/>
        <w:jc w:val="both"/>
        <w:rPr>
          <w:rFonts w:cs="Times New Roman"/>
          <w:lang w:val="lv-LV"/>
        </w:rPr>
      </w:pPr>
      <w:r w:rsidRPr="002A6304">
        <w:rPr>
          <w:rFonts w:cs="Times New Roman"/>
          <w:lang w:val="lv-LV"/>
        </w:rPr>
        <w:t xml:space="preserve">Biznesa ideju Konkursa 1. kārtā iesniedz līdz </w:t>
      </w:r>
      <w:r w:rsidRPr="002A6304">
        <w:rPr>
          <w:rStyle w:val="None"/>
          <w:rFonts w:cs="Times New Roman"/>
          <w:b/>
          <w:bCs/>
          <w:lang w:val="lv-LV"/>
        </w:rPr>
        <w:t>20</w:t>
      </w:r>
      <w:r w:rsidR="00D74B3C" w:rsidRPr="002A6304">
        <w:rPr>
          <w:rStyle w:val="None"/>
          <w:rFonts w:cs="Times New Roman"/>
          <w:b/>
          <w:bCs/>
          <w:lang w:val="lv-LV"/>
        </w:rPr>
        <w:t>20</w:t>
      </w:r>
      <w:r w:rsidRPr="002A6304">
        <w:rPr>
          <w:rStyle w:val="None"/>
          <w:rFonts w:cs="Times New Roman"/>
          <w:b/>
          <w:bCs/>
          <w:lang w:val="lv-LV"/>
        </w:rPr>
        <w:t xml:space="preserve">. gada </w:t>
      </w:r>
      <w:r w:rsidR="00D74B3C" w:rsidRPr="002A6304">
        <w:rPr>
          <w:rStyle w:val="None"/>
          <w:rFonts w:cs="Times New Roman"/>
          <w:b/>
          <w:bCs/>
          <w:lang w:val="lv-LV"/>
        </w:rPr>
        <w:t>6</w:t>
      </w:r>
      <w:r w:rsidR="006D494B">
        <w:rPr>
          <w:rStyle w:val="None"/>
          <w:rFonts w:cs="Times New Roman"/>
          <w:b/>
          <w:bCs/>
          <w:lang w:val="lv-LV"/>
        </w:rPr>
        <w:t>. septembrim plkst. 23.59.</w:t>
      </w:r>
    </w:p>
    <w:p w:rsidR="00EC5352" w:rsidRPr="002A6304" w:rsidRDefault="00F91F17">
      <w:pPr>
        <w:pStyle w:val="Body"/>
        <w:numPr>
          <w:ilvl w:val="1"/>
          <w:numId w:val="17"/>
        </w:numPr>
        <w:spacing w:before="60" w:after="60" w:line="276" w:lineRule="auto"/>
        <w:jc w:val="both"/>
        <w:rPr>
          <w:rFonts w:cs="Times New Roman"/>
          <w:lang w:val="lv-LV"/>
        </w:rPr>
      </w:pPr>
      <w:r w:rsidRPr="002A6304">
        <w:rPr>
          <w:rFonts w:cs="Times New Roman"/>
          <w:lang w:val="lv-LV"/>
        </w:rPr>
        <w:t>Biznesa idejas prezentācij</w:t>
      </w:r>
      <w:r w:rsidR="00A737D5">
        <w:rPr>
          <w:rFonts w:cs="Times New Roman"/>
          <w:lang w:val="lv-LV"/>
        </w:rPr>
        <w:t>u</w:t>
      </w:r>
      <w:r w:rsidRPr="002A6304">
        <w:rPr>
          <w:rFonts w:cs="Times New Roman"/>
          <w:lang w:val="lv-LV"/>
        </w:rPr>
        <w:t xml:space="preserve"> Konkursa 2. kārtā iesniedz līdz </w:t>
      </w:r>
      <w:r w:rsidRPr="002A6304">
        <w:rPr>
          <w:rStyle w:val="None"/>
          <w:rFonts w:cs="Times New Roman"/>
          <w:b/>
          <w:bCs/>
          <w:lang w:val="lv-LV"/>
        </w:rPr>
        <w:t>20</w:t>
      </w:r>
      <w:r w:rsidR="00D74B3C" w:rsidRPr="002A6304">
        <w:rPr>
          <w:rStyle w:val="None"/>
          <w:rFonts w:cs="Times New Roman"/>
          <w:b/>
          <w:bCs/>
          <w:lang w:val="lv-LV"/>
        </w:rPr>
        <w:t>20</w:t>
      </w:r>
      <w:r w:rsidRPr="002A6304">
        <w:rPr>
          <w:rStyle w:val="None"/>
          <w:rFonts w:cs="Times New Roman"/>
          <w:b/>
          <w:bCs/>
          <w:lang w:val="lv-LV"/>
        </w:rPr>
        <w:t>. gada 10. novembrim plkst. 23.59.</w:t>
      </w:r>
    </w:p>
    <w:p w:rsidR="00EC5352" w:rsidRPr="002A6304" w:rsidRDefault="00F91F17">
      <w:pPr>
        <w:pStyle w:val="Body"/>
        <w:numPr>
          <w:ilvl w:val="1"/>
          <w:numId w:val="17"/>
        </w:numPr>
        <w:spacing w:before="60" w:after="60" w:line="276" w:lineRule="auto"/>
        <w:jc w:val="both"/>
        <w:rPr>
          <w:rFonts w:cs="Times New Roman"/>
          <w:lang w:val="lv-LV"/>
        </w:rPr>
      </w:pPr>
      <w:r w:rsidRPr="002A6304">
        <w:rPr>
          <w:rFonts w:cs="Times New Roman"/>
          <w:lang w:val="lv-LV"/>
        </w:rPr>
        <w:t xml:space="preserve">Jautājumus par biznesa ideju un biznesa idejas prezentāciju sagatavošanu var sūtīt pa e-pastu ne vēlāk kā 2 dienas pirms darbu iesniegšanas termiņa uz e-pasta adresi </w:t>
      </w:r>
      <w:hyperlink r:id="rId13" w:history="1">
        <w:r w:rsidR="00AE634A" w:rsidRPr="002A6304">
          <w:rPr>
            <w:rStyle w:val="Hyperlink"/>
            <w:rFonts w:cs="Times New Roman"/>
            <w:lang w:val="lv-LV"/>
          </w:rPr>
          <w:t>idejukauss@</w:t>
        </w:r>
        <w:r w:rsidR="00AE634A" w:rsidRPr="002A6304">
          <w:rPr>
            <w:rStyle w:val="Hyperlink"/>
            <w:rFonts w:cs="Times New Roman"/>
            <w:u w:color="0000FF"/>
            <w:lang w:val="lv-LV"/>
          </w:rPr>
          <w:t>liaa.gov</w:t>
        </w:r>
        <w:r w:rsidR="00AE634A" w:rsidRPr="002A6304">
          <w:rPr>
            <w:rStyle w:val="Hyperlink"/>
            <w:rFonts w:cs="Times New Roman"/>
            <w:lang w:val="lv-LV"/>
          </w:rPr>
          <w:t>.lv</w:t>
        </w:r>
      </w:hyperlink>
      <w:r w:rsidRPr="002A6304">
        <w:rPr>
          <w:rFonts w:cs="Times New Roman"/>
          <w:lang w:val="lv-LV"/>
        </w:rPr>
        <w:t>.</w:t>
      </w:r>
    </w:p>
    <w:p w:rsidR="00EC5352" w:rsidRPr="002A6304" w:rsidRDefault="00EC5352">
      <w:pPr>
        <w:pStyle w:val="Body"/>
        <w:spacing w:before="60" w:after="60"/>
        <w:ind w:left="792"/>
        <w:jc w:val="both"/>
        <w:rPr>
          <w:rFonts w:cs="Times New Roman"/>
          <w:lang w:val="lv-LV"/>
        </w:rPr>
      </w:pPr>
    </w:p>
    <w:p w:rsidR="00EC5352" w:rsidRPr="002A6304" w:rsidRDefault="00F91F17">
      <w:pPr>
        <w:pStyle w:val="Body"/>
        <w:numPr>
          <w:ilvl w:val="0"/>
          <w:numId w:val="2"/>
        </w:numPr>
        <w:spacing w:before="60" w:after="60" w:line="276" w:lineRule="auto"/>
        <w:jc w:val="both"/>
        <w:rPr>
          <w:rFonts w:cs="Times New Roman"/>
          <w:lang w:val="lv-LV"/>
        </w:rPr>
      </w:pPr>
      <w:r w:rsidRPr="002A6304">
        <w:rPr>
          <w:rStyle w:val="None"/>
          <w:rFonts w:cs="Times New Roman"/>
          <w:b/>
          <w:bCs/>
          <w:smallCaps/>
          <w:lang w:val="lv-LV"/>
        </w:rPr>
        <w:t>Nominācijas, godalgas un balvas</w:t>
      </w:r>
    </w:p>
    <w:p w:rsidR="00EC5352" w:rsidRPr="002A6304" w:rsidRDefault="00F91F17">
      <w:pPr>
        <w:pStyle w:val="Body"/>
        <w:numPr>
          <w:ilvl w:val="1"/>
          <w:numId w:val="18"/>
        </w:numPr>
        <w:spacing w:before="60" w:after="60" w:line="276" w:lineRule="auto"/>
        <w:jc w:val="both"/>
        <w:rPr>
          <w:rFonts w:cs="Times New Roman"/>
          <w:lang w:val="lv-LV"/>
        </w:rPr>
      </w:pPr>
      <w:r w:rsidRPr="002A6304">
        <w:rPr>
          <w:rFonts w:cs="Times New Roman"/>
          <w:lang w:val="lv-LV"/>
        </w:rPr>
        <w:t xml:space="preserve">Konkursa uzvarētāji un balvu ieguvēji tiek apbalvoti ar diplomiem un balvām no Konkursa partneriem. </w:t>
      </w:r>
    </w:p>
    <w:p w:rsidR="00EC5352" w:rsidRPr="002A6304" w:rsidRDefault="00F91F17">
      <w:pPr>
        <w:pStyle w:val="Body"/>
        <w:numPr>
          <w:ilvl w:val="1"/>
          <w:numId w:val="18"/>
        </w:numPr>
        <w:spacing w:before="60" w:after="60" w:line="276" w:lineRule="auto"/>
        <w:jc w:val="both"/>
        <w:rPr>
          <w:rFonts w:cs="Times New Roman"/>
          <w:lang w:val="lv-LV"/>
        </w:rPr>
      </w:pPr>
      <w:r w:rsidRPr="002A6304">
        <w:rPr>
          <w:rFonts w:cs="Times New Roman"/>
          <w:lang w:val="lv-LV"/>
        </w:rPr>
        <w:t>Konkursa noslēgumā piedalās 12 labāko biznesa ideju prezentāciju autori, no kuriem uzvarētājiem tiek piešķirtas naudas balvas:</w:t>
      </w:r>
    </w:p>
    <w:p w:rsidR="00EC5352" w:rsidRPr="002A6304" w:rsidRDefault="00F91F17">
      <w:pPr>
        <w:pStyle w:val="Body"/>
        <w:spacing w:before="60" w:after="60"/>
        <w:ind w:left="567"/>
        <w:jc w:val="both"/>
        <w:rPr>
          <w:rFonts w:cs="Times New Roman"/>
          <w:lang w:val="lv-LV"/>
        </w:rPr>
      </w:pPr>
      <w:r w:rsidRPr="002A6304">
        <w:rPr>
          <w:rStyle w:val="None"/>
          <w:rFonts w:cs="Times New Roman"/>
          <w:lang w:val="lv-LV"/>
        </w:rPr>
        <w:t>1. vieta – 7 000 EUR;</w:t>
      </w:r>
    </w:p>
    <w:p w:rsidR="00EC5352" w:rsidRPr="002A6304" w:rsidRDefault="00F91F17">
      <w:pPr>
        <w:pStyle w:val="Body"/>
        <w:spacing w:before="60" w:after="60"/>
        <w:ind w:left="567"/>
        <w:jc w:val="both"/>
        <w:rPr>
          <w:rFonts w:cs="Times New Roman"/>
          <w:lang w:val="lv-LV"/>
        </w:rPr>
      </w:pPr>
      <w:r w:rsidRPr="002A6304">
        <w:rPr>
          <w:rStyle w:val="None"/>
          <w:rFonts w:cs="Times New Roman"/>
          <w:lang w:val="lv-LV"/>
        </w:rPr>
        <w:t>2. vieta – 5 000 EUR;</w:t>
      </w:r>
    </w:p>
    <w:p w:rsidR="00EC5352" w:rsidRPr="002A6304" w:rsidRDefault="00F91F17">
      <w:pPr>
        <w:pStyle w:val="Body"/>
        <w:spacing w:before="60" w:after="60"/>
        <w:ind w:left="567"/>
        <w:jc w:val="both"/>
        <w:rPr>
          <w:rFonts w:cs="Times New Roman"/>
          <w:lang w:val="lv-LV"/>
        </w:rPr>
      </w:pPr>
      <w:r w:rsidRPr="002A6304">
        <w:rPr>
          <w:rStyle w:val="None"/>
          <w:rFonts w:cs="Times New Roman"/>
          <w:lang w:val="lv-LV"/>
        </w:rPr>
        <w:t>3. vieta – 3 000 EUR.</w:t>
      </w:r>
    </w:p>
    <w:p w:rsidR="00EC5352" w:rsidRPr="002A6304" w:rsidRDefault="00F91F17">
      <w:pPr>
        <w:pStyle w:val="Body"/>
        <w:numPr>
          <w:ilvl w:val="1"/>
          <w:numId w:val="18"/>
        </w:numPr>
        <w:spacing w:before="60" w:after="60" w:line="276" w:lineRule="auto"/>
        <w:jc w:val="both"/>
        <w:rPr>
          <w:rFonts w:cs="Times New Roman"/>
          <w:lang w:val="lv-LV"/>
        </w:rPr>
      </w:pPr>
      <w:r w:rsidRPr="002A6304">
        <w:rPr>
          <w:rFonts w:cs="Times New Roman"/>
          <w:lang w:val="lv-LV"/>
        </w:rPr>
        <w:t>Konkursā „Ideju kauss 20</w:t>
      </w:r>
      <w:r w:rsidR="00CD6717" w:rsidRPr="002A6304">
        <w:rPr>
          <w:rFonts w:cs="Times New Roman"/>
          <w:lang w:val="lv-LV"/>
        </w:rPr>
        <w:t>20</w:t>
      </w:r>
      <w:r w:rsidRPr="002A6304">
        <w:rPr>
          <w:rFonts w:cs="Times New Roman"/>
          <w:lang w:val="lv-LV"/>
        </w:rPr>
        <w:t>” var tikt izvirzītas nominācijas, par kurām tiks publiski paziņots Konkursa gaitā.</w:t>
      </w:r>
    </w:p>
    <w:p w:rsidR="00EC5352" w:rsidRPr="002A6304" w:rsidRDefault="00F91F17">
      <w:pPr>
        <w:pStyle w:val="Body"/>
        <w:numPr>
          <w:ilvl w:val="1"/>
          <w:numId w:val="18"/>
        </w:numPr>
        <w:spacing w:before="60" w:after="60" w:line="276" w:lineRule="auto"/>
        <w:jc w:val="both"/>
        <w:rPr>
          <w:rFonts w:cs="Times New Roman"/>
          <w:lang w:val="lv-LV"/>
        </w:rPr>
      </w:pPr>
      <w:r w:rsidRPr="002A6304">
        <w:rPr>
          <w:rFonts w:cs="Times New Roman"/>
          <w:lang w:val="lv-LV"/>
        </w:rPr>
        <w:t>Konkursa partneri var izvirzīt papildu</w:t>
      </w:r>
      <w:r w:rsidRPr="002A6304">
        <w:rPr>
          <w:rStyle w:val="None"/>
          <w:rFonts w:cs="Times New Roman"/>
          <w:smallCaps/>
          <w:lang w:val="lv-LV"/>
        </w:rPr>
        <w:t xml:space="preserve"> </w:t>
      </w:r>
      <w:r w:rsidRPr="002A6304">
        <w:rPr>
          <w:rFonts w:cs="Times New Roman"/>
          <w:lang w:val="lv-LV"/>
        </w:rPr>
        <w:t xml:space="preserve">nominācijas un piešķirt balvas, kas nepārsniedz Konkursa 1., 2. un 3. vietas naudas balvu apmēru. </w:t>
      </w:r>
    </w:p>
    <w:p w:rsidR="00EC5352" w:rsidRPr="002A6304" w:rsidRDefault="00F91F17">
      <w:pPr>
        <w:pStyle w:val="Body"/>
        <w:numPr>
          <w:ilvl w:val="1"/>
          <w:numId w:val="18"/>
        </w:numPr>
        <w:spacing w:before="60" w:after="60" w:line="276" w:lineRule="auto"/>
        <w:jc w:val="both"/>
        <w:rPr>
          <w:rFonts w:cs="Times New Roman"/>
          <w:lang w:val="lv-LV"/>
        </w:rPr>
      </w:pPr>
      <w:r w:rsidRPr="002A6304">
        <w:rPr>
          <w:rFonts w:cs="Times New Roman"/>
          <w:lang w:val="lv-LV"/>
        </w:rPr>
        <w:t>Konkursa "Ideju kauss 20</w:t>
      </w:r>
      <w:r w:rsidR="00D74B3C" w:rsidRPr="002A6304">
        <w:rPr>
          <w:rFonts w:cs="Times New Roman"/>
          <w:lang w:val="lv-LV"/>
        </w:rPr>
        <w:t>20</w:t>
      </w:r>
      <w:r w:rsidRPr="002A6304">
        <w:rPr>
          <w:rFonts w:cs="Times New Roman"/>
          <w:lang w:val="lv-LV"/>
        </w:rPr>
        <w:t>" Balvu fonds tiek nodrošināts no LIAA un Eiropas Reģionālās attīstības fonda piešķirtajiem finanšu līdzekļiem.</w:t>
      </w:r>
    </w:p>
    <w:p w:rsidR="00EC5352" w:rsidRPr="006D494B" w:rsidRDefault="00F91F17">
      <w:pPr>
        <w:pStyle w:val="Body"/>
        <w:numPr>
          <w:ilvl w:val="1"/>
          <w:numId w:val="18"/>
        </w:numPr>
        <w:spacing w:before="60" w:after="60" w:line="276" w:lineRule="auto"/>
        <w:jc w:val="both"/>
        <w:rPr>
          <w:rFonts w:cs="Times New Roman"/>
          <w:lang w:val="lv-LV"/>
        </w:rPr>
      </w:pPr>
      <w:r w:rsidRPr="002A6304">
        <w:rPr>
          <w:rFonts w:cs="Times New Roman"/>
          <w:lang w:val="lv-LV"/>
        </w:rPr>
        <w:t xml:space="preserve">Naudas balva tiek izmaksāta idejas autoram/iesniedzējam. Konkursa Organizators nav atbildīgs par komandas dalībnieku ieguldījuma noteikšanu un </w:t>
      </w:r>
      <w:r w:rsidRPr="006D494B">
        <w:rPr>
          <w:rFonts w:cs="Times New Roman"/>
          <w:lang w:val="lv-LV"/>
        </w:rPr>
        <w:t>balvas sadali gadījumā, ja Konkursā piedalās personu grupa.</w:t>
      </w:r>
    </w:p>
    <w:p w:rsidR="00EC5352" w:rsidRPr="006D494B" w:rsidRDefault="00F91F17">
      <w:pPr>
        <w:pStyle w:val="Body"/>
        <w:numPr>
          <w:ilvl w:val="1"/>
          <w:numId w:val="18"/>
        </w:numPr>
        <w:spacing w:before="60" w:after="60" w:line="276" w:lineRule="auto"/>
        <w:jc w:val="both"/>
        <w:rPr>
          <w:rFonts w:cs="Times New Roman"/>
          <w:lang w:val="lv-LV"/>
        </w:rPr>
      </w:pPr>
      <w:r w:rsidRPr="006D494B">
        <w:rPr>
          <w:rFonts w:cs="Times New Roman"/>
          <w:lang w:val="lv-LV"/>
        </w:rPr>
        <w:t>Naudas balvu saņēmēji veic nodokļu nomaksu saskaņā ar Latvijas Republikā spēkā esošajiem normatīvajiem aktiem.</w:t>
      </w:r>
    </w:p>
    <w:p w:rsidR="00EC5352" w:rsidRPr="002A6304" w:rsidRDefault="00EC5352">
      <w:pPr>
        <w:pStyle w:val="Body"/>
        <w:spacing w:before="60" w:after="60"/>
        <w:ind w:left="792"/>
        <w:jc w:val="both"/>
        <w:rPr>
          <w:rFonts w:cs="Times New Roman"/>
          <w:lang w:val="lv-LV"/>
        </w:rPr>
      </w:pPr>
    </w:p>
    <w:p w:rsidR="00EC5352" w:rsidRPr="002A6304" w:rsidRDefault="00F91F17">
      <w:pPr>
        <w:pStyle w:val="Body"/>
        <w:numPr>
          <w:ilvl w:val="0"/>
          <w:numId w:val="2"/>
        </w:numPr>
        <w:spacing w:before="60" w:after="60" w:line="276" w:lineRule="auto"/>
        <w:jc w:val="both"/>
        <w:rPr>
          <w:rFonts w:cs="Times New Roman"/>
          <w:lang w:val="lv-LV"/>
        </w:rPr>
      </w:pPr>
      <w:r w:rsidRPr="002A6304">
        <w:rPr>
          <w:rStyle w:val="None"/>
          <w:rFonts w:cs="Times New Roman"/>
          <w:b/>
          <w:bCs/>
          <w:smallCaps/>
          <w:lang w:val="lv-LV"/>
        </w:rPr>
        <w:t>Pārējie noteikumi</w:t>
      </w:r>
    </w:p>
    <w:p w:rsidR="00EC5352" w:rsidRPr="002A6304" w:rsidRDefault="00F91F17">
      <w:pPr>
        <w:pStyle w:val="Body"/>
        <w:numPr>
          <w:ilvl w:val="1"/>
          <w:numId w:val="18"/>
        </w:numPr>
        <w:spacing w:before="60" w:after="60" w:line="276" w:lineRule="auto"/>
        <w:jc w:val="both"/>
        <w:rPr>
          <w:rFonts w:cs="Times New Roman"/>
          <w:lang w:val="lv-LV"/>
        </w:rPr>
      </w:pPr>
      <w:r w:rsidRPr="002A6304">
        <w:rPr>
          <w:rFonts w:cs="Times New Roman"/>
          <w:lang w:val="lv-LV"/>
        </w:rPr>
        <w:t>Konkursam iesniegtie darbi pēc konkursa noslēguma paliek pasākuma rīkotāju rīcībā un konkursa dalībniekam netiek atdoti. Konkursa rīkotājs var tos izmantot saskaņā ar Latvijas Republikas likumdošanu. Trešās personas var saņemt informāciju par darbiem tikai gadījumā, ja tas saskaņots ar darbu autoriem.</w:t>
      </w:r>
    </w:p>
    <w:p w:rsidR="00AE634A" w:rsidRPr="002A6304" w:rsidRDefault="00AE634A">
      <w:pPr>
        <w:pStyle w:val="Body"/>
        <w:numPr>
          <w:ilvl w:val="1"/>
          <w:numId w:val="18"/>
        </w:numPr>
        <w:spacing w:before="60" w:after="60" w:line="276" w:lineRule="auto"/>
        <w:jc w:val="both"/>
        <w:rPr>
          <w:rFonts w:cs="Times New Roman"/>
          <w:lang w:val="lv-LV"/>
        </w:rPr>
      </w:pPr>
      <w:r w:rsidRPr="002A6304">
        <w:rPr>
          <w:rFonts w:cs="Times New Roman"/>
          <w:lang w:val="lv-LV"/>
        </w:rPr>
        <w:t>Nosūtot Konkursa darbus (Konkursa 1.</w:t>
      </w:r>
      <w:r w:rsidR="00A737D5">
        <w:rPr>
          <w:rFonts w:cs="Times New Roman"/>
          <w:lang w:val="lv-LV"/>
        </w:rPr>
        <w:t xml:space="preserve"> </w:t>
      </w:r>
      <w:r w:rsidRPr="002A6304">
        <w:rPr>
          <w:rFonts w:cs="Times New Roman"/>
          <w:lang w:val="lv-LV"/>
        </w:rPr>
        <w:t>kārtā biznesa idejas aprakts, Konkursa 2.</w:t>
      </w:r>
      <w:r w:rsidR="00A737D5">
        <w:rPr>
          <w:rFonts w:cs="Times New Roman"/>
          <w:lang w:val="lv-LV"/>
        </w:rPr>
        <w:t xml:space="preserve"> </w:t>
      </w:r>
      <w:r w:rsidRPr="002A6304">
        <w:rPr>
          <w:rFonts w:cs="Times New Roman"/>
          <w:lang w:val="lv-LV"/>
        </w:rPr>
        <w:t xml:space="preserve">kārtā un finālā biznesa idejas prezentācija) uz Organizatora e-pastu </w:t>
      </w:r>
      <w:hyperlink r:id="rId14" w:history="1">
        <w:r w:rsidRPr="002A6304">
          <w:rPr>
            <w:rStyle w:val="Hyperlink"/>
            <w:rFonts w:cs="Times New Roman"/>
            <w:lang w:val="lv-LV"/>
          </w:rPr>
          <w:t>idejukauss@liaa.gov.lv</w:t>
        </w:r>
      </w:hyperlink>
      <w:r w:rsidR="006D494B" w:rsidRPr="006D494B">
        <w:rPr>
          <w:rStyle w:val="Hyperlink"/>
          <w:rFonts w:cs="Times New Roman"/>
          <w:u w:val="none"/>
          <w:lang w:val="lv-LV"/>
        </w:rPr>
        <w:t>,</w:t>
      </w:r>
      <w:r w:rsidRPr="002A6304">
        <w:rPr>
          <w:rFonts w:cs="Times New Roman"/>
          <w:lang w:val="lv-LV"/>
        </w:rPr>
        <w:t xml:space="preserve"> Dalībnieks apliecina savu piekrišanu Konkursa darbu nodošanai </w:t>
      </w:r>
      <w:r w:rsidR="00A737D5">
        <w:rPr>
          <w:rFonts w:cs="Times New Roman"/>
          <w:lang w:val="lv-LV"/>
        </w:rPr>
        <w:t>Konkursa v</w:t>
      </w:r>
      <w:r w:rsidRPr="002A6304">
        <w:rPr>
          <w:rFonts w:cs="Times New Roman"/>
          <w:lang w:val="lv-LV"/>
        </w:rPr>
        <w:t xml:space="preserve">ērtēšanas komisijai un </w:t>
      </w:r>
      <w:r w:rsidR="00A737D5">
        <w:rPr>
          <w:rFonts w:cs="Times New Roman"/>
          <w:lang w:val="lv-LV"/>
        </w:rPr>
        <w:t>ž</w:t>
      </w:r>
      <w:r w:rsidRPr="002A6304">
        <w:rPr>
          <w:rFonts w:cs="Times New Roman"/>
          <w:lang w:val="lv-LV"/>
        </w:rPr>
        <w:t>ūrijas komisijai.</w:t>
      </w:r>
    </w:p>
    <w:p w:rsidR="00EC5352" w:rsidRPr="002A6304" w:rsidRDefault="00F91F17">
      <w:pPr>
        <w:pStyle w:val="Body"/>
        <w:numPr>
          <w:ilvl w:val="1"/>
          <w:numId w:val="18"/>
        </w:numPr>
        <w:spacing w:before="60" w:after="60" w:line="276" w:lineRule="auto"/>
        <w:jc w:val="both"/>
        <w:rPr>
          <w:rFonts w:cs="Times New Roman"/>
          <w:lang w:val="lv-LV"/>
        </w:rPr>
      </w:pPr>
      <w:r w:rsidRPr="002A6304">
        <w:rPr>
          <w:rFonts w:cs="Times New Roman"/>
          <w:lang w:val="lv-LV"/>
        </w:rPr>
        <w:t xml:space="preserve">Lai sekmētu Konkursa atpazīstamību un popularitāti, Konkursa </w:t>
      </w:r>
      <w:r w:rsidR="00AE634A" w:rsidRPr="002A6304">
        <w:rPr>
          <w:rFonts w:cs="Times New Roman"/>
          <w:lang w:val="lv-LV"/>
        </w:rPr>
        <w:t xml:space="preserve">Organizatoram </w:t>
      </w:r>
      <w:r w:rsidRPr="002A6304">
        <w:rPr>
          <w:rFonts w:cs="Times New Roman"/>
          <w:lang w:val="lv-LV"/>
        </w:rPr>
        <w:t xml:space="preserve">ir tiesības pēc saviem ieskatiem izmantot konkursa gaitā iegūtos materiālus (biznesa idejas apraksts publiskojams tikai gadījumos, kad tas saskaņots ar idejas autoru), tajā skaitā tos publicēt, ievietot internetā, pavairot un tml. </w:t>
      </w:r>
    </w:p>
    <w:p w:rsidR="00EC5352" w:rsidRPr="002A6304" w:rsidRDefault="00EC5352">
      <w:pPr>
        <w:pStyle w:val="Body"/>
        <w:spacing w:before="60" w:after="60"/>
        <w:ind w:left="792"/>
        <w:jc w:val="both"/>
        <w:rPr>
          <w:rFonts w:cs="Times New Roman"/>
          <w:lang w:val="lv-LV"/>
        </w:rPr>
      </w:pPr>
    </w:p>
    <w:p w:rsidR="00EC5352" w:rsidRPr="002A6304" w:rsidRDefault="00F91F17">
      <w:pPr>
        <w:pStyle w:val="Body"/>
        <w:numPr>
          <w:ilvl w:val="0"/>
          <w:numId w:val="2"/>
        </w:numPr>
        <w:spacing w:before="60" w:after="60" w:line="276" w:lineRule="auto"/>
        <w:jc w:val="both"/>
        <w:rPr>
          <w:rFonts w:cs="Times New Roman"/>
          <w:lang w:val="lv-LV"/>
        </w:rPr>
      </w:pPr>
      <w:r w:rsidRPr="002A6304">
        <w:rPr>
          <w:rStyle w:val="None"/>
          <w:rFonts w:cs="Times New Roman"/>
          <w:b/>
          <w:bCs/>
          <w:smallCaps/>
          <w:lang w:val="lv-LV"/>
        </w:rPr>
        <w:t>Grozījumu veikšana</w:t>
      </w:r>
    </w:p>
    <w:p w:rsidR="00EC5352" w:rsidRPr="002A6304" w:rsidRDefault="00F91F17">
      <w:pPr>
        <w:pStyle w:val="Body"/>
        <w:numPr>
          <w:ilvl w:val="1"/>
          <w:numId w:val="18"/>
        </w:numPr>
        <w:spacing w:before="60" w:after="60" w:line="276" w:lineRule="auto"/>
        <w:jc w:val="both"/>
        <w:rPr>
          <w:rFonts w:cs="Times New Roman"/>
          <w:lang w:val="lv-LV"/>
        </w:rPr>
      </w:pPr>
      <w:r w:rsidRPr="002A6304">
        <w:rPr>
          <w:rStyle w:val="None"/>
          <w:rFonts w:cs="Times New Roman"/>
          <w:lang w:val="lv-LV"/>
        </w:rPr>
        <w:t xml:space="preserve">Saskaņā ar </w:t>
      </w:r>
      <w:r w:rsidR="008D6CC9" w:rsidRPr="002A6304">
        <w:rPr>
          <w:rStyle w:val="None"/>
          <w:rFonts w:cs="Times New Roman"/>
          <w:lang w:val="lv-LV"/>
        </w:rPr>
        <w:t>K</w:t>
      </w:r>
      <w:r w:rsidRPr="002A6304">
        <w:rPr>
          <w:rStyle w:val="None"/>
          <w:rFonts w:cs="Times New Roman"/>
          <w:lang w:val="lv-LV"/>
        </w:rPr>
        <w:t xml:space="preserve">onkursa Organizatora lēmumu šajā Nolikumā var tikt veikti grozījumi. Visi veiktie grozījumi tiek publicēti konkursa oficiālajā tīmekļa vietnē </w:t>
      </w:r>
      <w:hyperlink r:id="rId15" w:history="1">
        <w:r w:rsidRPr="002A6304">
          <w:rPr>
            <w:rStyle w:val="Hyperlink4"/>
            <w:rFonts w:cs="Times New Roman"/>
            <w:sz w:val="24"/>
            <w:szCs w:val="24"/>
            <w:lang w:val="lv-LV"/>
          </w:rPr>
          <w:t>www.idejukauss.lv</w:t>
        </w:r>
      </w:hyperlink>
      <w:r w:rsidR="00AE634A" w:rsidRPr="002A6304">
        <w:rPr>
          <w:rStyle w:val="None"/>
          <w:rFonts w:cs="Times New Roman"/>
          <w:lang w:val="lv-LV"/>
        </w:rPr>
        <w:t>.</w:t>
      </w:r>
    </w:p>
    <w:sectPr w:rsidR="00EC5352" w:rsidRPr="002A6304">
      <w:headerReference w:type="default" r:id="rId16"/>
      <w:footerReference w:type="default" r:id="rId17"/>
      <w:pgSz w:w="11900" w:h="16840"/>
      <w:pgMar w:top="1440" w:right="1800" w:bottom="1440" w:left="180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D87" w:rsidRDefault="00F91F17">
      <w:r>
        <w:separator/>
      </w:r>
    </w:p>
  </w:endnote>
  <w:endnote w:type="continuationSeparator" w:id="0">
    <w:p w:rsidR="00056D87" w:rsidRDefault="00F91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352" w:rsidRDefault="00F91F17">
    <w:pPr>
      <w:pStyle w:val="Body"/>
      <w:jc w:val="right"/>
    </w:pPr>
    <w:r>
      <w:fldChar w:fldCharType="begin"/>
    </w:r>
    <w:r>
      <w:instrText xml:space="preserve"> PAGE </w:instrText>
    </w:r>
    <w:r>
      <w:fldChar w:fldCharType="separate"/>
    </w:r>
    <w:r w:rsidR="0038781D">
      <w:rPr>
        <w:noProof/>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D87" w:rsidRDefault="00F91F17">
      <w:r>
        <w:separator/>
      </w:r>
    </w:p>
  </w:footnote>
  <w:footnote w:type="continuationSeparator" w:id="0">
    <w:p w:rsidR="00056D87" w:rsidRDefault="00F91F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4E2" w:rsidRDefault="005F24E2" w:rsidP="005F24E2">
    <w:pPr>
      <w:pStyle w:val="HeaderFooter"/>
      <w:jc w:val="center"/>
    </w:pPr>
  </w:p>
  <w:p w:rsidR="005F24E2" w:rsidRDefault="005F24E2" w:rsidP="005F24E2">
    <w:pPr>
      <w:pStyle w:val="HeaderFooter"/>
      <w:jc w:val="center"/>
    </w:pPr>
  </w:p>
  <w:p w:rsidR="00EC5352" w:rsidRDefault="005F24E2" w:rsidP="005F24E2">
    <w:pPr>
      <w:pStyle w:val="HeaderFooter"/>
      <w:jc w:val="center"/>
    </w:pPr>
    <w:r>
      <w:rPr>
        <w:noProof/>
        <w:sz w:val="20"/>
        <w:szCs w:val="20"/>
      </w:rPr>
      <w:drawing>
        <wp:inline distT="0" distB="0" distL="0" distR="0" wp14:anchorId="1ECD4661" wp14:editId="4411C9BC">
          <wp:extent cx="1199200" cy="753404"/>
          <wp:effectExtent l="0" t="0" r="1270" b="0"/>
          <wp:docPr id="4" name="Picture 4" descr="C:\Users\Zanda.Zuke\AppData\Local\Microsoft\Windows\INetCache\Content.Word\Ideju kauss Logo_Darbs4-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Zanda.Zuke\AppData\Local\Microsoft\Windows\INetCache\Content.Word\Ideju kauss Logo_Darbs4-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6069" cy="776567"/>
                  </a:xfrm>
                  <a:prstGeom prst="rect">
                    <a:avLst/>
                  </a:prstGeom>
                  <a:noFill/>
                  <a:ln>
                    <a:noFill/>
                  </a:ln>
                </pic:spPr>
              </pic:pic>
            </a:graphicData>
          </a:graphic>
        </wp:inline>
      </w:drawing>
    </w:r>
  </w:p>
  <w:p w:rsidR="00A14BA6" w:rsidRDefault="00A14BA6" w:rsidP="005F24E2">
    <w:pPr>
      <w:pStyle w:val="HeaderFoot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0241"/>
    <w:multiLevelType w:val="multilevel"/>
    <w:tmpl w:val="47AABCA8"/>
    <w:numStyleLink w:val="ImportedStyle2"/>
  </w:abstractNum>
  <w:abstractNum w:abstractNumId="1" w15:restartNumberingAfterBreak="0">
    <w:nsid w:val="05BF2453"/>
    <w:multiLevelType w:val="multilevel"/>
    <w:tmpl w:val="0CFEE802"/>
    <w:styleLink w:val="ImportedStyle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92" w:hanging="43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4" w:hanging="50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1980"/>
        </w:tabs>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980" w:hanging="54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980" w:hanging="1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1980"/>
        </w:tabs>
        <w:ind w:left="3240" w:hanging="108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1980"/>
        </w:tabs>
        <w:ind w:left="3744" w:hanging="122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1980"/>
        </w:tabs>
        <w:ind w:left="4320" w:hanging="14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8141723"/>
    <w:multiLevelType w:val="multilevel"/>
    <w:tmpl w:val="0CFEE802"/>
    <w:numStyleLink w:val="ImportedStyle1"/>
  </w:abstractNum>
  <w:abstractNum w:abstractNumId="3" w15:restartNumberingAfterBreak="0">
    <w:nsid w:val="0FBF487E"/>
    <w:multiLevelType w:val="multilevel"/>
    <w:tmpl w:val="99EEF068"/>
    <w:numStyleLink w:val="ImportedStyle4"/>
  </w:abstractNum>
  <w:abstractNum w:abstractNumId="4" w15:restartNumberingAfterBreak="0">
    <w:nsid w:val="23CD353D"/>
    <w:multiLevelType w:val="multilevel"/>
    <w:tmpl w:val="99EEF068"/>
    <w:styleLink w:val="ImportedStyle4"/>
    <w:lvl w:ilvl="0">
      <w:start w:val="1"/>
      <w:numFmt w:val="decimal"/>
      <w:lvlText w:val="%1."/>
      <w:lvlJc w:val="left"/>
      <w:pPr>
        <w:ind w:left="300" w:hanging="3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140" w:hanging="4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lvlText w:val="%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4.%5."/>
      <w:lvlJc w:val="left"/>
      <w:pPr>
        <w:ind w:left="2232" w:hanging="7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4.%5.%6.%7."/>
      <w:lvlJc w:val="left"/>
      <w:pPr>
        <w:ind w:left="3240" w:hanging="108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4.%5.%6.%7.%8."/>
      <w:lvlJc w:val="left"/>
      <w:pPr>
        <w:ind w:left="3744" w:hanging="122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4.%5.%6.%7.%8.%9."/>
      <w:lvlJc w:val="left"/>
      <w:pPr>
        <w:ind w:left="4320" w:hanging="14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D3D3F03"/>
    <w:multiLevelType w:val="hybridMultilevel"/>
    <w:tmpl w:val="4192E698"/>
    <w:styleLink w:val="ImportedStyle3"/>
    <w:lvl w:ilvl="0" w:tplc="08FABFC0">
      <w:start w:val="1"/>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ACC40A8">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BB2FB26">
      <w:start w:val="1"/>
      <w:numFmt w:val="lowerRoman"/>
      <w:lvlText w:val="%3."/>
      <w:lvlJc w:val="left"/>
      <w:pPr>
        <w:ind w:left="2880" w:hanging="267"/>
      </w:pPr>
      <w:rPr>
        <w:rFonts w:hAnsi="Arial Unicode MS"/>
        <w:caps w:val="0"/>
        <w:smallCaps w:val="0"/>
        <w:strike w:val="0"/>
        <w:dstrike w:val="0"/>
        <w:outline w:val="0"/>
        <w:emboss w:val="0"/>
        <w:imprint w:val="0"/>
        <w:spacing w:val="0"/>
        <w:w w:val="100"/>
        <w:kern w:val="0"/>
        <w:position w:val="0"/>
        <w:highlight w:val="none"/>
        <w:vertAlign w:val="baseline"/>
      </w:rPr>
    </w:lvl>
    <w:lvl w:ilvl="3" w:tplc="8F0E9AF8">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7DE2606">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AAA3B7E">
      <w:start w:val="1"/>
      <w:numFmt w:val="lowerRoman"/>
      <w:lvlText w:val="%6."/>
      <w:lvlJc w:val="left"/>
      <w:pPr>
        <w:ind w:left="5040" w:hanging="267"/>
      </w:pPr>
      <w:rPr>
        <w:rFonts w:hAnsi="Arial Unicode MS"/>
        <w:caps w:val="0"/>
        <w:smallCaps w:val="0"/>
        <w:strike w:val="0"/>
        <w:dstrike w:val="0"/>
        <w:outline w:val="0"/>
        <w:emboss w:val="0"/>
        <w:imprint w:val="0"/>
        <w:spacing w:val="0"/>
        <w:w w:val="100"/>
        <w:kern w:val="0"/>
        <w:position w:val="0"/>
        <w:highlight w:val="none"/>
        <w:vertAlign w:val="baseline"/>
      </w:rPr>
    </w:lvl>
    <w:lvl w:ilvl="6" w:tplc="C5F26754">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3C0AA2A">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AA80098">
      <w:start w:val="1"/>
      <w:numFmt w:val="lowerRoman"/>
      <w:lvlText w:val="%9."/>
      <w:lvlJc w:val="left"/>
      <w:pPr>
        <w:ind w:left="7200" w:hanging="2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8C75737"/>
    <w:multiLevelType w:val="hybridMultilevel"/>
    <w:tmpl w:val="4192E698"/>
    <w:numStyleLink w:val="ImportedStyle3"/>
  </w:abstractNum>
  <w:abstractNum w:abstractNumId="7" w15:restartNumberingAfterBreak="0">
    <w:nsid w:val="75290109"/>
    <w:multiLevelType w:val="multilevel"/>
    <w:tmpl w:val="47AABCA8"/>
    <w:styleLink w:val="ImportedStyle2"/>
    <w:lvl w:ilvl="0">
      <w:start w:val="1"/>
      <w:numFmt w:val="decimal"/>
      <w:lvlText w:val="%1."/>
      <w:lvlJc w:val="left"/>
      <w:pPr>
        <w:ind w:left="300" w:hanging="3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140" w:hanging="4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lvlText w:val="%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4.%5."/>
      <w:lvlJc w:val="left"/>
      <w:pPr>
        <w:ind w:left="2232" w:hanging="7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4.%5.%6.%7."/>
      <w:lvlJc w:val="left"/>
      <w:pPr>
        <w:ind w:left="3240" w:hanging="108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4.%5.%6.%7.%8."/>
      <w:lvlJc w:val="left"/>
      <w:pPr>
        <w:ind w:left="3744" w:hanging="122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4.%5.%6.%7.%8.%9."/>
      <w:lvlJc w:val="left"/>
      <w:pPr>
        <w:ind w:left="4320" w:hanging="144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2"/>
  </w:num>
  <w:num w:numId="3">
    <w:abstractNumId w:val="2"/>
    <w:lvlOverride w:ilvl="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92" w:hanging="43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224" w:hanging="50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2232" w:hanging="7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3240" w:hanging="108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3744" w:hanging="12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4320" w:hanging="144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7"/>
  </w:num>
  <w:num w:numId="5">
    <w:abstractNumId w:val="0"/>
  </w:num>
  <w:num w:numId="6">
    <w:abstractNumId w:val="2"/>
    <w:lvlOverride w:ilvl="0">
      <w:startOverride w:val="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92" w:hanging="43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224" w:hanging="50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2"/>
      <w:lvl w:ilvl="3">
        <w:start w:val="2"/>
        <w:numFmt w:val="decimal"/>
        <w:lvlText w:val="%1.%2.%3.%4."/>
        <w:lvlJc w:val="left"/>
        <w:pPr>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232" w:hanging="7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3240" w:hanging="108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3744" w:hanging="12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4320" w:hanging="144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abstractNumId w:val="5"/>
  </w:num>
  <w:num w:numId="8">
    <w:abstractNumId w:val="6"/>
  </w:num>
  <w:num w:numId="9">
    <w:abstractNumId w:val="2"/>
    <w:lvlOverride w:ilvl="2">
      <w:startOverride w:val="2"/>
    </w:lvlOverride>
  </w:num>
  <w:num w:numId="10">
    <w:abstractNumId w:val="2"/>
    <w:lvlOverride w:ilvl="1">
      <w:startOverride w:val="2"/>
    </w:lvlOverride>
  </w:num>
  <w:num w:numId="11">
    <w:abstractNumId w:val="4"/>
  </w:num>
  <w:num w:numId="12">
    <w:abstractNumId w:val="3"/>
  </w:num>
  <w:num w:numId="13">
    <w:abstractNumId w:val="2"/>
    <w:lvlOverride w:ilvl="2">
      <w:startOverride w:val="3"/>
    </w:lvlOverride>
  </w:num>
  <w:num w:numId="14">
    <w:abstractNumId w:val="2"/>
    <w:lvlOverride w:ilvl="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92" w:hanging="43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num" w:pos="1325"/>
          </w:tabs>
          <w:ind w:left="1604" w:hanging="8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num" w:pos="2218"/>
          </w:tabs>
          <w:ind w:left="2497" w:hanging="105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num" w:pos="2751"/>
          </w:tabs>
          <w:ind w:left="3030" w:hanging="123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num" w:pos="3283"/>
          </w:tabs>
          <w:ind w:left="3562" w:hanging="140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num" w:pos="3816"/>
          </w:tabs>
          <w:ind w:left="4095" w:hanging="1576"/>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num" w:pos="4349"/>
          </w:tabs>
          <w:ind w:left="4628" w:hanging="174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num" w:pos="4968"/>
          </w:tabs>
          <w:ind w:left="5247" w:hanging="200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 w:numId="15">
    <w:abstractNumId w:val="2"/>
    <w:lvlOverride w:ilvl="2">
      <w:startOverride w:val="6"/>
    </w:lvlOverride>
  </w:num>
  <w:num w:numId="16">
    <w:abstractNumId w:val="2"/>
    <w:lvlOverride w:ilvl="0">
      <w:startOverride w:val="9"/>
    </w:lvlOverride>
  </w:num>
  <w:num w:numId="17">
    <w:abstractNumId w:val="2"/>
    <w:lvlOverride w:ilvl="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42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639" w:hanging="496"/>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503" w:hanging="64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2007" w:hanging="7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2511" w:hanging="9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3015" w:hanging="107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3519" w:hanging="121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4095" w:hanging="143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 w:numId="18">
    <w:abstractNumId w:val="2"/>
    <w:lvlOverride w:ilvl="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43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639" w:hanging="50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503" w:hanging="64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2007" w:hanging="79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2511" w:hanging="93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3015" w:hanging="108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3519" w:hanging="122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4095" w:hanging="144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352"/>
    <w:rsid w:val="00015CC1"/>
    <w:rsid w:val="00056D87"/>
    <w:rsid w:val="001720B7"/>
    <w:rsid w:val="001C53AB"/>
    <w:rsid w:val="002360EE"/>
    <w:rsid w:val="002A6304"/>
    <w:rsid w:val="00352909"/>
    <w:rsid w:val="0038781D"/>
    <w:rsid w:val="0039268E"/>
    <w:rsid w:val="005F24E2"/>
    <w:rsid w:val="006832BF"/>
    <w:rsid w:val="006C754A"/>
    <w:rsid w:val="006D494B"/>
    <w:rsid w:val="007566ED"/>
    <w:rsid w:val="00797691"/>
    <w:rsid w:val="008275D0"/>
    <w:rsid w:val="008D6CC9"/>
    <w:rsid w:val="00A14BA6"/>
    <w:rsid w:val="00A737D5"/>
    <w:rsid w:val="00AE634A"/>
    <w:rsid w:val="00B95B74"/>
    <w:rsid w:val="00C22093"/>
    <w:rsid w:val="00C95542"/>
    <w:rsid w:val="00CD6717"/>
    <w:rsid w:val="00D23FB9"/>
    <w:rsid w:val="00D74B3C"/>
    <w:rsid w:val="00E25F80"/>
    <w:rsid w:val="00E7245F"/>
    <w:rsid w:val="00EC5352"/>
    <w:rsid w:val="00F91F17"/>
    <w:rsid w:val="00FE3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DF70067F-A95A-43AF-94D6-E623492D7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rPr>
  </w:style>
  <w:style w:type="numbering" w:customStyle="1" w:styleId="ImportedStyle1">
    <w:name w:val="Imported Style 1"/>
    <w:pPr>
      <w:numPr>
        <w:numId w:val="1"/>
      </w:numPr>
    </w:pPr>
  </w:style>
  <w:style w:type="character" w:customStyle="1" w:styleId="None">
    <w:name w:val="None"/>
  </w:style>
  <w:style w:type="character" w:customStyle="1" w:styleId="Hyperlink0">
    <w:name w:val="Hyperlink.0"/>
    <w:basedOn w:val="None"/>
    <w:rPr>
      <w:sz w:val="20"/>
      <w:szCs w:val="20"/>
      <w:u w:val="single"/>
    </w:rPr>
  </w:style>
  <w:style w:type="paragraph" w:customStyle="1" w:styleId="Default">
    <w:name w:val="Default"/>
    <w:rPr>
      <w:rFonts w:ascii="Helvetica" w:eastAsia="Helvetica" w:hAnsi="Helvetica" w:cs="Helvetica"/>
      <w:color w:val="000000"/>
      <w:sz w:val="22"/>
      <w:szCs w:val="22"/>
    </w:rPr>
  </w:style>
  <w:style w:type="character" w:customStyle="1" w:styleId="Link">
    <w:name w:val="Link"/>
    <w:rPr>
      <w:color w:val="0563C1"/>
      <w:u w:val="single" w:color="0563C1"/>
    </w:rPr>
  </w:style>
  <w:style w:type="character" w:customStyle="1" w:styleId="Hyperlink1">
    <w:name w:val="Hyperlink.1"/>
    <w:basedOn w:val="Link"/>
    <w:rPr>
      <w:color w:val="0563C1"/>
      <w:sz w:val="20"/>
      <w:szCs w:val="20"/>
      <w:u w:val="single" w:color="0563C1"/>
    </w:rPr>
  </w:style>
  <w:style w:type="character" w:customStyle="1" w:styleId="Hyperlink2">
    <w:name w:val="Hyperlink.2"/>
    <w:basedOn w:val="None"/>
    <w:rPr>
      <w:color w:val="0000FF"/>
      <w:u w:val="single" w:color="0000FF"/>
    </w:rPr>
  </w:style>
  <w:style w:type="character" w:customStyle="1" w:styleId="Hyperlink3">
    <w:name w:val="Hyperlink.3"/>
    <w:basedOn w:val="None"/>
    <w:rPr>
      <w:color w:val="1155CC"/>
      <w:u w:val="single" w:color="1155CC"/>
    </w:rPr>
  </w:style>
  <w:style w:type="numbering" w:customStyle="1" w:styleId="ImportedStyle2">
    <w:name w:val="Imported Style 2"/>
    <w:pPr>
      <w:numPr>
        <w:numId w:val="4"/>
      </w:numPr>
    </w:pPr>
  </w:style>
  <w:style w:type="numbering" w:customStyle="1" w:styleId="ImportedStyle3">
    <w:name w:val="Imported Style 3"/>
    <w:pPr>
      <w:numPr>
        <w:numId w:val="7"/>
      </w:numPr>
    </w:pPr>
  </w:style>
  <w:style w:type="numbering" w:customStyle="1" w:styleId="ImportedStyle4">
    <w:name w:val="Imported Style 4"/>
    <w:pPr>
      <w:numPr>
        <w:numId w:val="11"/>
      </w:numPr>
    </w:pPr>
  </w:style>
  <w:style w:type="character" w:customStyle="1" w:styleId="Hyperlink4">
    <w:name w:val="Hyperlink.4"/>
    <w:basedOn w:val="None"/>
    <w:rPr>
      <w:color w:val="1155CC"/>
      <w:sz w:val="20"/>
      <w:szCs w:val="20"/>
      <w:u w:val="single" w:color="1155CC"/>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724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45F"/>
    <w:rPr>
      <w:rFonts w:ascii="Segoe UI" w:hAnsi="Segoe UI" w:cs="Segoe UI"/>
      <w:sz w:val="18"/>
      <w:szCs w:val="18"/>
    </w:rPr>
  </w:style>
  <w:style w:type="table" w:styleId="TableGrid">
    <w:name w:val="Table Grid"/>
    <w:basedOn w:val="TableNormal"/>
    <w:uiPriority w:val="39"/>
    <w:rsid w:val="005F24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24E2"/>
    <w:pPr>
      <w:tabs>
        <w:tab w:val="center" w:pos="4513"/>
        <w:tab w:val="right" w:pos="9026"/>
      </w:tabs>
    </w:pPr>
  </w:style>
  <w:style w:type="character" w:customStyle="1" w:styleId="HeaderChar">
    <w:name w:val="Header Char"/>
    <w:basedOn w:val="DefaultParagraphFont"/>
    <w:link w:val="Header"/>
    <w:uiPriority w:val="99"/>
    <w:rsid w:val="005F24E2"/>
    <w:rPr>
      <w:sz w:val="24"/>
      <w:szCs w:val="24"/>
    </w:rPr>
  </w:style>
  <w:style w:type="paragraph" w:styleId="Footer">
    <w:name w:val="footer"/>
    <w:basedOn w:val="Normal"/>
    <w:link w:val="FooterChar"/>
    <w:uiPriority w:val="99"/>
    <w:unhideWhenUsed/>
    <w:rsid w:val="005F24E2"/>
    <w:pPr>
      <w:tabs>
        <w:tab w:val="center" w:pos="4513"/>
        <w:tab w:val="right" w:pos="9026"/>
      </w:tabs>
    </w:pPr>
  </w:style>
  <w:style w:type="character" w:customStyle="1" w:styleId="FooterChar">
    <w:name w:val="Footer Char"/>
    <w:basedOn w:val="DefaultParagraphFont"/>
    <w:link w:val="Footer"/>
    <w:uiPriority w:val="99"/>
    <w:rsid w:val="005F24E2"/>
    <w:rPr>
      <w:sz w:val="24"/>
      <w:szCs w:val="24"/>
    </w:rPr>
  </w:style>
  <w:style w:type="paragraph" w:styleId="CommentSubject">
    <w:name w:val="annotation subject"/>
    <w:basedOn w:val="CommentText"/>
    <w:next w:val="CommentText"/>
    <w:link w:val="CommentSubjectChar"/>
    <w:uiPriority w:val="99"/>
    <w:semiHidden/>
    <w:unhideWhenUsed/>
    <w:rsid w:val="008D6CC9"/>
    <w:rPr>
      <w:b/>
      <w:bCs/>
    </w:rPr>
  </w:style>
  <w:style w:type="character" w:customStyle="1" w:styleId="CommentSubjectChar">
    <w:name w:val="Comment Subject Char"/>
    <w:basedOn w:val="CommentTextChar"/>
    <w:link w:val="CommentSubject"/>
    <w:uiPriority w:val="99"/>
    <w:semiHidden/>
    <w:rsid w:val="008D6C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idejukauss.lv" TargetMode="External"/><Relationship Id="rId13" Type="http://schemas.openxmlformats.org/officeDocument/2006/relationships/hyperlink" Target="mailto:idejukauss@liaa.gov.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dejukauss.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Idejukauss2020" TargetMode="External"/><Relationship Id="rId5" Type="http://schemas.openxmlformats.org/officeDocument/2006/relationships/webSettings" Target="webSettings.xml"/><Relationship Id="rId15" Type="http://schemas.openxmlformats.org/officeDocument/2006/relationships/hyperlink" Target="http://www.idejukauss.lv" TargetMode="External"/><Relationship Id="rId10" Type="http://schemas.openxmlformats.org/officeDocument/2006/relationships/hyperlink" Target="http://www.idejukauss.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dejukauss@liaa.gov.lv" TargetMode="External"/><Relationship Id="rId14" Type="http://schemas.openxmlformats.org/officeDocument/2006/relationships/hyperlink" Target="mailto:idejukauss@liaa.gov.l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E0539-9D76-490D-BA8F-9D99D8F74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9</Pages>
  <Words>2414</Words>
  <Characters>13765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Monta Martīni</dc:creator>
  <cp:lastModifiedBy>Monta Martīni</cp:lastModifiedBy>
  <cp:revision>9</cp:revision>
  <dcterms:created xsi:type="dcterms:W3CDTF">2020-07-14T06:00:00Z</dcterms:created>
  <dcterms:modified xsi:type="dcterms:W3CDTF">2020-08-11T07:09:00Z</dcterms:modified>
</cp:coreProperties>
</file>