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5559" w14:textId="77777777" w:rsidR="00CC433F" w:rsidRPr="00CC433F" w:rsidRDefault="00CC433F" w:rsidP="00CC433F">
      <w:pPr>
        <w:rPr>
          <w:b/>
          <w:bCs/>
        </w:rPr>
      </w:pPr>
      <w:r w:rsidRPr="00CC433F">
        <w:rPr>
          <w:b/>
          <w:bCs/>
        </w:rPr>
        <w:t>MĀRKETINGA UN KOMUNIKĀCIJAS DAĻAS VADĪTĀJS / -A</w:t>
      </w:r>
    </w:p>
    <w:p w14:paraId="0390CEC6" w14:textId="77777777" w:rsidR="00F25BC5" w:rsidRPr="00F25BC5" w:rsidRDefault="00F25BC5" w:rsidP="00F25BC5">
      <w:pPr>
        <w:jc w:val="both"/>
        <w:rPr>
          <w:rFonts w:ascii="Times New Roman" w:hAnsi="Times New Roman" w:cs="Times New Roman"/>
        </w:rPr>
      </w:pPr>
      <w:r w:rsidRPr="00F25BC5">
        <w:rPr>
          <w:rFonts w:ascii="Times New Roman" w:hAnsi="Times New Roman" w:cs="Times New Roman"/>
        </w:rPr>
        <w:t>Biznesa augstskola Turība meklē Mārketinga un komunikācijas daļas vadītāju – personību, kas spēj iedvesmot, radīt un saliedēt.</w:t>
      </w:r>
    </w:p>
    <w:p w14:paraId="65593375" w14:textId="57A2D50C" w:rsidR="00F25BC5" w:rsidRPr="00F25BC5" w:rsidRDefault="00F25BC5" w:rsidP="00F25BC5">
      <w:pPr>
        <w:jc w:val="both"/>
        <w:rPr>
          <w:rFonts w:ascii="Times New Roman" w:hAnsi="Times New Roman" w:cs="Times New Roman"/>
        </w:rPr>
      </w:pPr>
      <w:r w:rsidRPr="00F25BC5">
        <w:rPr>
          <w:rFonts w:ascii="Times New Roman" w:hAnsi="Times New Roman" w:cs="Times New Roman"/>
        </w:rPr>
        <w:t>Mēs meklējam kolēģi, kurš/-a ne tikai organizē komunikāciju, bet veido sajūtu. Cilvēku, kurš rūpēsies, lai augstskolas svētki un pasākumi būtu piedzīvojums, lai studenti justos iedvesmoti un piederīgi, un lai Turības tēls būtu mūsdienīgs, drosmīgs un jauniešiem saistošs.</w:t>
      </w:r>
      <w:r w:rsidR="00C666D5">
        <w:rPr>
          <w:rFonts w:ascii="Times New Roman" w:hAnsi="Times New Roman" w:cs="Times New Roman"/>
        </w:rPr>
        <w:t xml:space="preserve"> </w:t>
      </w:r>
    </w:p>
    <w:p w14:paraId="1A70F2F0" w14:textId="4681FB41" w:rsidR="00CC433F" w:rsidRPr="00CC433F" w:rsidRDefault="006C6355" w:rsidP="00D93FE9">
      <w:pPr>
        <w:jc w:val="both"/>
        <w:rPr>
          <w:rFonts w:ascii="Times New Roman" w:hAnsi="Times New Roman" w:cs="Times New Roman"/>
        </w:rPr>
      </w:pPr>
      <w:r>
        <w:rPr>
          <w:rFonts w:ascii="Times New Roman" w:hAnsi="Times New Roman" w:cs="Times New Roman"/>
        </w:rPr>
        <w:pict w14:anchorId="6CCB0B36">
          <v:rect id="_x0000_i1025" style="width:0;height:1.5pt" o:hralign="center" o:hrstd="t" o:hr="t" fillcolor="#a0a0a0" stroked="f"/>
        </w:pict>
      </w:r>
    </w:p>
    <w:p w14:paraId="665A8426" w14:textId="77777777" w:rsidR="00AC1328" w:rsidRPr="00AC1328" w:rsidRDefault="00AC1328" w:rsidP="00AC1328">
      <w:pPr>
        <w:rPr>
          <w:b/>
          <w:bCs/>
        </w:rPr>
      </w:pPr>
      <w:r w:rsidRPr="00AC1328">
        <w:rPr>
          <w:b/>
          <w:bCs/>
        </w:rPr>
        <w:t>Galvenie pienākumi</w:t>
      </w:r>
    </w:p>
    <w:p w14:paraId="237F9321" w14:textId="18E7A72B" w:rsidR="00AC7144" w:rsidRPr="00AC7144" w:rsidRDefault="00AC7144" w:rsidP="0092409C">
      <w:pPr>
        <w:pStyle w:val="NormalWeb"/>
        <w:numPr>
          <w:ilvl w:val="0"/>
          <w:numId w:val="5"/>
        </w:numPr>
        <w:jc w:val="both"/>
      </w:pPr>
      <w:r w:rsidRPr="00AC7144">
        <w:t>Vadīt un koordinēt Mārketinga un komunikācijas daļas darbu, organizējot komandas ikdienas darbu, nosakot prioritātes, sniedzot atgriezenisko saiti un veicinot darbinieku motivāciju.</w:t>
      </w:r>
    </w:p>
    <w:p w14:paraId="703C20B1" w14:textId="66F4AD9A" w:rsidR="00AC7144" w:rsidRPr="00AC7144" w:rsidRDefault="00AC7144" w:rsidP="0092409C">
      <w:pPr>
        <w:pStyle w:val="NormalWeb"/>
        <w:numPr>
          <w:ilvl w:val="0"/>
          <w:numId w:val="5"/>
        </w:numPr>
        <w:jc w:val="both"/>
      </w:pPr>
      <w:r w:rsidRPr="00AC7144">
        <w:t>Plānot un īstenot augstskolas mārketinga un komunikācijas aktivitātes, tai skaitā pasākumu organizēšanu un to komunikāciju, atbilstoši attīstības mērķiem.</w:t>
      </w:r>
    </w:p>
    <w:p w14:paraId="45E16781" w14:textId="77777777" w:rsidR="0092409C" w:rsidRDefault="00AC7144" w:rsidP="0092409C">
      <w:pPr>
        <w:pStyle w:val="NormalWeb"/>
        <w:numPr>
          <w:ilvl w:val="0"/>
          <w:numId w:val="5"/>
        </w:numPr>
        <w:jc w:val="both"/>
      </w:pPr>
      <w:r w:rsidRPr="00AC7144">
        <w:t>Organizēt studentu piesaistes un uzņemšanas kampaņas, nodrošinot to sagatavošanu, norisi un rezultātu izvērtēšanu.</w:t>
      </w:r>
    </w:p>
    <w:p w14:paraId="27D395A2" w14:textId="218D5422" w:rsidR="001C612E" w:rsidRDefault="001C612E" w:rsidP="0092409C">
      <w:pPr>
        <w:pStyle w:val="NormalWeb"/>
        <w:numPr>
          <w:ilvl w:val="0"/>
          <w:numId w:val="5"/>
        </w:numPr>
        <w:jc w:val="both"/>
      </w:pPr>
      <w:r w:rsidRPr="001C612E">
        <w:t>Veidot sabiedriskās attiecības un uzturēt komunikāciju ar medijiem pēc nepieciešamības</w:t>
      </w:r>
      <w:r>
        <w:t>.</w:t>
      </w:r>
    </w:p>
    <w:p w14:paraId="65245065" w14:textId="5DC273C6" w:rsidR="001C612E" w:rsidRDefault="001C612E" w:rsidP="0092409C">
      <w:pPr>
        <w:pStyle w:val="NormalWeb"/>
        <w:numPr>
          <w:ilvl w:val="0"/>
          <w:numId w:val="5"/>
        </w:numPr>
        <w:jc w:val="both"/>
      </w:pPr>
      <w:r w:rsidRPr="001C612E">
        <w:t>Vadīt un koordinēt augstskolas digitālos komunikācijas kanālus (mājaslapa, sociālie tīkli, informatīvie materiāli).</w:t>
      </w:r>
    </w:p>
    <w:p w14:paraId="5A61827A" w14:textId="07E06AE5" w:rsidR="00AC7144" w:rsidRPr="00AC7144" w:rsidRDefault="001C612E" w:rsidP="0092409C">
      <w:pPr>
        <w:pStyle w:val="NormalWeb"/>
        <w:numPr>
          <w:ilvl w:val="0"/>
          <w:numId w:val="5"/>
        </w:numPr>
        <w:jc w:val="both"/>
      </w:pPr>
      <w:r>
        <w:t>S</w:t>
      </w:r>
      <w:r w:rsidR="00AC7144" w:rsidRPr="00AC7144">
        <w:t>adarboties ar fakultātēm un akadēmisko personālu, nodrošinot savlaicīgu informācijas apriti un saskaņotu komunikāciju.</w:t>
      </w:r>
    </w:p>
    <w:p w14:paraId="1C549E4A" w14:textId="682B8C98" w:rsidR="001C612E" w:rsidRDefault="001C612E" w:rsidP="0092409C">
      <w:pPr>
        <w:pStyle w:val="NormalWeb"/>
        <w:numPr>
          <w:ilvl w:val="0"/>
          <w:numId w:val="5"/>
        </w:numPr>
        <w:jc w:val="both"/>
      </w:pPr>
      <w:r w:rsidRPr="001C612E">
        <w:t>Veidot un uzturēt sadarbību ar studentiem un partneriem Latvijā.</w:t>
      </w:r>
    </w:p>
    <w:p w14:paraId="2C5C3F71" w14:textId="43DEC3C6" w:rsidR="00AC7144" w:rsidRPr="00CC433F" w:rsidRDefault="00AC7144" w:rsidP="0092409C">
      <w:pPr>
        <w:pStyle w:val="NormalWeb"/>
        <w:numPr>
          <w:ilvl w:val="0"/>
          <w:numId w:val="5"/>
        </w:numPr>
        <w:jc w:val="both"/>
      </w:pPr>
      <w:r w:rsidRPr="00AC7144">
        <w:t>Plānot un uzraudzīt Mārketinga un komunikācijas daļas budžetu</w:t>
      </w:r>
      <w:r w:rsidR="001C612E">
        <w:t>.</w:t>
      </w:r>
    </w:p>
    <w:p w14:paraId="7CF359DD" w14:textId="77777777" w:rsidR="00CC433F" w:rsidRPr="00CC433F" w:rsidRDefault="00CC433F" w:rsidP="00CC433F">
      <w:pPr>
        <w:rPr>
          <w:b/>
          <w:bCs/>
        </w:rPr>
      </w:pPr>
      <w:r w:rsidRPr="00CC433F">
        <w:rPr>
          <w:b/>
          <w:bCs/>
        </w:rPr>
        <w:t>Prasības kandidātam</w:t>
      </w:r>
    </w:p>
    <w:p w14:paraId="1ECB5E83" w14:textId="77777777" w:rsidR="00CC433F" w:rsidRPr="0092409C" w:rsidRDefault="00CC433F" w:rsidP="0092409C">
      <w:pPr>
        <w:pStyle w:val="ListParagraph"/>
        <w:numPr>
          <w:ilvl w:val="0"/>
          <w:numId w:val="6"/>
        </w:numPr>
        <w:jc w:val="both"/>
        <w:rPr>
          <w:rFonts w:ascii="Times New Roman" w:eastAsia="Times New Roman" w:hAnsi="Times New Roman" w:cs="Times New Roman"/>
          <w:kern w:val="0"/>
          <w:lang w:eastAsia="lv-LV"/>
          <w14:ligatures w14:val="none"/>
        </w:rPr>
      </w:pPr>
      <w:r w:rsidRPr="0092409C">
        <w:rPr>
          <w:rFonts w:ascii="Times New Roman" w:eastAsia="Times New Roman" w:hAnsi="Times New Roman" w:cs="Times New Roman"/>
          <w:kern w:val="0"/>
          <w:lang w:eastAsia="lv-LV"/>
          <w14:ligatures w14:val="none"/>
        </w:rPr>
        <w:t>Augstākā izglītība mārketingā, komunikācijā, uzņēmējdarbībā, vadībā vai līdzīgā jomā.</w:t>
      </w:r>
    </w:p>
    <w:p w14:paraId="7AF5785D" w14:textId="42A54D9F" w:rsidR="00CC433F" w:rsidRPr="0092409C" w:rsidRDefault="00CC433F" w:rsidP="0092409C">
      <w:pPr>
        <w:pStyle w:val="ListParagraph"/>
        <w:numPr>
          <w:ilvl w:val="0"/>
          <w:numId w:val="6"/>
        </w:numPr>
        <w:jc w:val="both"/>
        <w:rPr>
          <w:rFonts w:ascii="Times New Roman" w:eastAsia="Times New Roman" w:hAnsi="Times New Roman" w:cs="Times New Roman"/>
          <w:kern w:val="0"/>
          <w:lang w:eastAsia="lv-LV"/>
          <w14:ligatures w14:val="none"/>
        </w:rPr>
      </w:pPr>
      <w:r w:rsidRPr="0092409C">
        <w:rPr>
          <w:rFonts w:ascii="Times New Roman" w:eastAsia="Times New Roman" w:hAnsi="Times New Roman" w:cs="Times New Roman"/>
          <w:kern w:val="0"/>
          <w:lang w:eastAsia="lv-LV"/>
          <w14:ligatures w14:val="none"/>
        </w:rPr>
        <w:t>Vismaz 3–5 gadu pieredze mārketinga, komunikācijas vai sabiedrisko attiecību jomā.</w:t>
      </w:r>
    </w:p>
    <w:p w14:paraId="64C18826" w14:textId="77777777" w:rsidR="00CC433F" w:rsidRPr="0092409C" w:rsidRDefault="00CC433F" w:rsidP="0092409C">
      <w:pPr>
        <w:pStyle w:val="ListParagraph"/>
        <w:numPr>
          <w:ilvl w:val="0"/>
          <w:numId w:val="6"/>
        </w:numPr>
        <w:jc w:val="both"/>
        <w:rPr>
          <w:rFonts w:ascii="Times New Roman" w:eastAsia="Times New Roman" w:hAnsi="Times New Roman" w:cs="Times New Roman"/>
          <w:kern w:val="0"/>
          <w:lang w:eastAsia="lv-LV"/>
          <w14:ligatures w14:val="none"/>
        </w:rPr>
      </w:pPr>
      <w:r w:rsidRPr="0092409C">
        <w:rPr>
          <w:rFonts w:ascii="Times New Roman" w:eastAsia="Times New Roman" w:hAnsi="Times New Roman" w:cs="Times New Roman"/>
          <w:kern w:val="0"/>
          <w:lang w:eastAsia="lv-LV"/>
          <w14:ligatures w14:val="none"/>
        </w:rPr>
        <w:t>Vadības pieredze (vismaz 3 gadi komandu un/vai struktūrvienību vadībā)</w:t>
      </w:r>
    </w:p>
    <w:p w14:paraId="4135D64F" w14:textId="78941A4A" w:rsidR="00CC433F" w:rsidRPr="0092409C" w:rsidRDefault="00CC433F" w:rsidP="0092409C">
      <w:pPr>
        <w:pStyle w:val="ListParagraph"/>
        <w:numPr>
          <w:ilvl w:val="0"/>
          <w:numId w:val="6"/>
        </w:numPr>
        <w:jc w:val="both"/>
        <w:rPr>
          <w:rFonts w:ascii="Times New Roman" w:eastAsia="Times New Roman" w:hAnsi="Times New Roman" w:cs="Times New Roman"/>
          <w:kern w:val="0"/>
          <w:lang w:eastAsia="lv-LV"/>
          <w14:ligatures w14:val="none"/>
        </w:rPr>
      </w:pPr>
      <w:r w:rsidRPr="0092409C">
        <w:rPr>
          <w:rFonts w:ascii="Times New Roman" w:eastAsia="Times New Roman" w:hAnsi="Times New Roman" w:cs="Times New Roman"/>
          <w:kern w:val="0"/>
          <w:lang w:eastAsia="lv-LV"/>
          <w14:ligatures w14:val="none"/>
        </w:rPr>
        <w:t>Stratēģiska domāšana, spēja pieņemt patstāvīgus lēmumus un vadīt sarežģītus procesus.</w:t>
      </w:r>
    </w:p>
    <w:p w14:paraId="290AFAC1" w14:textId="77777777" w:rsidR="00053049" w:rsidRPr="0092409C" w:rsidRDefault="00053049" w:rsidP="0092409C">
      <w:pPr>
        <w:pStyle w:val="ListParagraph"/>
        <w:numPr>
          <w:ilvl w:val="0"/>
          <w:numId w:val="6"/>
        </w:numPr>
        <w:jc w:val="both"/>
        <w:rPr>
          <w:rFonts w:ascii="Times New Roman" w:eastAsia="Times New Roman" w:hAnsi="Times New Roman" w:cs="Times New Roman"/>
          <w:kern w:val="0"/>
          <w:lang w:eastAsia="lv-LV"/>
          <w14:ligatures w14:val="none"/>
        </w:rPr>
      </w:pPr>
      <w:r w:rsidRPr="0092409C">
        <w:rPr>
          <w:rFonts w:ascii="Times New Roman" w:eastAsia="Times New Roman" w:hAnsi="Times New Roman" w:cs="Times New Roman"/>
          <w:kern w:val="0"/>
          <w:lang w:eastAsia="lv-LV"/>
          <w14:ligatures w14:val="none"/>
        </w:rPr>
        <w:t>Spēja plānot un organizēt mārketinga un komunikācijas darbu atbilstoši noteiktajiem mērķiem.</w:t>
      </w:r>
    </w:p>
    <w:p w14:paraId="5CBD321C" w14:textId="3EA21662" w:rsidR="00053049" w:rsidRPr="0092409C" w:rsidRDefault="00053049" w:rsidP="0092409C">
      <w:pPr>
        <w:pStyle w:val="ListParagraph"/>
        <w:numPr>
          <w:ilvl w:val="0"/>
          <w:numId w:val="6"/>
        </w:numPr>
        <w:jc w:val="both"/>
        <w:rPr>
          <w:rFonts w:ascii="Times New Roman" w:eastAsia="Times New Roman" w:hAnsi="Times New Roman" w:cs="Times New Roman"/>
          <w:kern w:val="0"/>
          <w:lang w:eastAsia="lv-LV"/>
          <w14:ligatures w14:val="none"/>
        </w:rPr>
      </w:pPr>
      <w:r w:rsidRPr="0092409C">
        <w:rPr>
          <w:rFonts w:ascii="Times New Roman" w:eastAsia="Times New Roman" w:hAnsi="Times New Roman" w:cs="Times New Roman"/>
          <w:kern w:val="0"/>
          <w:lang w:eastAsia="lv-LV"/>
          <w14:ligatures w14:val="none"/>
        </w:rPr>
        <w:t>Interese un izpratne par augstākās izglītības jomu un darba tirgus aktualitātēm.</w:t>
      </w:r>
    </w:p>
    <w:p w14:paraId="47C49784" w14:textId="42C36317" w:rsidR="00CC433F" w:rsidRPr="0092409C" w:rsidRDefault="00CC433F" w:rsidP="0092409C">
      <w:pPr>
        <w:pStyle w:val="ListParagraph"/>
        <w:numPr>
          <w:ilvl w:val="0"/>
          <w:numId w:val="6"/>
        </w:numPr>
        <w:jc w:val="both"/>
        <w:rPr>
          <w:rFonts w:ascii="Times New Roman" w:eastAsia="Times New Roman" w:hAnsi="Times New Roman" w:cs="Times New Roman"/>
          <w:kern w:val="0"/>
          <w:lang w:eastAsia="lv-LV"/>
          <w14:ligatures w14:val="none"/>
        </w:rPr>
      </w:pPr>
      <w:r w:rsidRPr="0092409C">
        <w:rPr>
          <w:rFonts w:ascii="Times New Roman" w:eastAsia="Times New Roman" w:hAnsi="Times New Roman" w:cs="Times New Roman"/>
          <w:kern w:val="0"/>
          <w:lang w:eastAsia="lv-LV"/>
          <w14:ligatures w14:val="none"/>
        </w:rPr>
        <w:t>Teicamas latviešu valodas un labas angļu valodas zināšanas.</w:t>
      </w:r>
      <w:r w:rsidR="003448DD" w:rsidRPr="0092409C">
        <w:rPr>
          <w:rFonts w:ascii="Times New Roman" w:eastAsia="Times New Roman" w:hAnsi="Times New Roman" w:cs="Times New Roman"/>
          <w:kern w:val="0"/>
          <w:lang w:eastAsia="lv-LV"/>
          <w14:ligatures w14:val="none"/>
        </w:rPr>
        <w:t xml:space="preserve"> </w:t>
      </w:r>
    </w:p>
    <w:p w14:paraId="5BF58615" w14:textId="77777777" w:rsidR="00CC433F" w:rsidRPr="00CC433F" w:rsidRDefault="006C6355" w:rsidP="003448DD">
      <w:pPr>
        <w:ind w:left="720"/>
      </w:pPr>
      <w:r>
        <w:rPr>
          <w:rFonts w:ascii="Times New Roman" w:eastAsia="Times New Roman" w:hAnsi="Times New Roman" w:cs="Times New Roman"/>
          <w:kern w:val="0"/>
          <w:lang w:eastAsia="lv-LV"/>
          <w14:ligatures w14:val="none"/>
        </w:rPr>
        <w:pict w14:anchorId="17B98B6B">
          <v:rect id="_x0000_i1026" style="width:0;height:1.5pt" o:hralign="center" o:hrstd="t" o:hr="t" fillcolor="#a0a0a0" stroked="f"/>
        </w:pict>
      </w:r>
    </w:p>
    <w:p w14:paraId="6930023D" w14:textId="77777777" w:rsidR="00D32C22" w:rsidRDefault="00D32C22" w:rsidP="00CC433F">
      <w:pPr>
        <w:rPr>
          <w:b/>
          <w:bCs/>
        </w:rPr>
      </w:pPr>
    </w:p>
    <w:p w14:paraId="7525B961" w14:textId="618C94A9" w:rsidR="00CC433F" w:rsidRPr="00CC433F" w:rsidRDefault="00CC433F" w:rsidP="00CC433F">
      <w:pPr>
        <w:rPr>
          <w:b/>
          <w:bCs/>
        </w:rPr>
      </w:pPr>
      <w:r w:rsidRPr="00CC433F">
        <w:rPr>
          <w:b/>
          <w:bCs/>
        </w:rPr>
        <w:lastRenderedPageBreak/>
        <w:t>Mēs piedāvājam</w:t>
      </w:r>
    </w:p>
    <w:p w14:paraId="5A50F3C0" w14:textId="595BAD50" w:rsidR="00326F72" w:rsidRDefault="00D32C22" w:rsidP="00D32C22">
      <w:pPr>
        <w:pStyle w:val="NormalWeb"/>
        <w:numPr>
          <w:ilvl w:val="0"/>
          <w:numId w:val="7"/>
        </w:numPr>
        <w:jc w:val="both"/>
      </w:pPr>
      <w:r>
        <w:rPr>
          <w:rFonts w:hAnsi="Symbol"/>
        </w:rPr>
        <w:t>I</w:t>
      </w:r>
      <w:r w:rsidR="00326F72" w:rsidRPr="00326F72">
        <w:t>espēju patstāvīgi organizēt savu darbu, īstenot idejas un dot ieguldījumu augstskolas attīstībā.</w:t>
      </w:r>
    </w:p>
    <w:p w14:paraId="20B93947" w14:textId="44F7DF44" w:rsidR="003448DD" w:rsidRDefault="003448DD" w:rsidP="00D32C22">
      <w:pPr>
        <w:pStyle w:val="NormalWeb"/>
        <w:numPr>
          <w:ilvl w:val="0"/>
          <w:numId w:val="7"/>
        </w:numPr>
        <w:jc w:val="both"/>
      </w:pPr>
      <w:r>
        <w:t>Profesionālu, atbalstošu un uz sadarbību vērstu darba vidi.</w:t>
      </w:r>
    </w:p>
    <w:p w14:paraId="7CD71D33" w14:textId="3F6C400B" w:rsidR="003448DD" w:rsidRDefault="003448DD" w:rsidP="00D32C22">
      <w:pPr>
        <w:pStyle w:val="NormalWeb"/>
        <w:numPr>
          <w:ilvl w:val="0"/>
          <w:numId w:val="7"/>
        </w:numPr>
        <w:jc w:val="both"/>
      </w:pPr>
      <w:r>
        <w:t xml:space="preserve">Konkurētspējīgu atalgojumu </w:t>
      </w:r>
      <w:r>
        <w:rPr>
          <w:rStyle w:val="Strong"/>
          <w:rFonts w:eastAsiaTheme="majorEastAsia"/>
        </w:rPr>
        <w:t xml:space="preserve">no EUR </w:t>
      </w:r>
      <w:r w:rsidR="00053049">
        <w:rPr>
          <w:rStyle w:val="Strong"/>
          <w:rFonts w:eastAsiaTheme="majorEastAsia"/>
        </w:rPr>
        <w:t>2500</w:t>
      </w:r>
      <w:r>
        <w:rPr>
          <w:rStyle w:val="Strong"/>
          <w:rFonts w:eastAsiaTheme="majorEastAsia"/>
        </w:rPr>
        <w:t xml:space="preserve"> līdz EUR </w:t>
      </w:r>
      <w:r w:rsidR="00053049">
        <w:rPr>
          <w:rStyle w:val="Strong"/>
          <w:rFonts w:eastAsiaTheme="majorEastAsia"/>
        </w:rPr>
        <w:t>3000</w:t>
      </w:r>
      <w:r>
        <w:rPr>
          <w:rStyle w:val="Strong"/>
          <w:rFonts w:eastAsiaTheme="majorEastAsia"/>
        </w:rPr>
        <w:t xml:space="preserve"> (bruto)</w:t>
      </w:r>
      <w:r>
        <w:t xml:space="preserve"> atbilstoši pieredzei un kompetencēm.</w:t>
      </w:r>
    </w:p>
    <w:p w14:paraId="617C19F1" w14:textId="667E4701" w:rsidR="00442833" w:rsidRDefault="003448DD" w:rsidP="00D32C22">
      <w:pPr>
        <w:pStyle w:val="NormalWeb"/>
        <w:numPr>
          <w:ilvl w:val="0"/>
          <w:numId w:val="7"/>
        </w:numPr>
        <w:jc w:val="both"/>
        <w:rPr>
          <w:rFonts w:hAnsi="Symbol"/>
        </w:rPr>
      </w:pPr>
      <w:r>
        <w:t>Veselības apdrošināšanu pēc pārbaudes laika.</w:t>
      </w:r>
      <w:r w:rsidR="00442833" w:rsidRPr="00442833">
        <w:rPr>
          <w:rFonts w:hAnsi="Symbol"/>
        </w:rPr>
        <w:t xml:space="preserve"> </w:t>
      </w:r>
    </w:p>
    <w:p w14:paraId="63882782" w14:textId="4CB8B934" w:rsidR="003448DD" w:rsidRDefault="00442833" w:rsidP="00D32C22">
      <w:pPr>
        <w:pStyle w:val="NormalWeb"/>
        <w:numPr>
          <w:ilvl w:val="0"/>
          <w:numId w:val="7"/>
        </w:numPr>
        <w:jc w:val="both"/>
      </w:pPr>
      <w:r>
        <w:t>Atbalstu profesionālajai pilnveidei un mācībām.</w:t>
      </w:r>
    </w:p>
    <w:p w14:paraId="59879BC2" w14:textId="57B0A126" w:rsidR="00BD281E" w:rsidRDefault="003448DD" w:rsidP="00D32C22">
      <w:pPr>
        <w:pStyle w:val="NormalWeb"/>
        <w:numPr>
          <w:ilvl w:val="0"/>
          <w:numId w:val="7"/>
        </w:numPr>
        <w:jc w:val="both"/>
      </w:pPr>
      <w:r>
        <w:t>Bezmaksas autostāvvietu.</w:t>
      </w:r>
    </w:p>
    <w:p w14:paraId="0C9FFD4A" w14:textId="77777777" w:rsidR="00BD281E" w:rsidRDefault="00BD281E" w:rsidP="00BD281E">
      <w:pPr>
        <w:pStyle w:val="NormalWeb"/>
      </w:pPr>
    </w:p>
    <w:p w14:paraId="43258CC0" w14:textId="50161898" w:rsidR="00BD281E" w:rsidRPr="00F72B95" w:rsidRDefault="00BD281E" w:rsidP="00F72B95">
      <w:pPr>
        <w:pStyle w:val="NormalWeb"/>
      </w:pPr>
      <w:r w:rsidRPr="00535BF7">
        <w:t xml:space="preserve">CV </w:t>
      </w:r>
      <w:r>
        <w:t xml:space="preserve">un motivācijas vēstuli </w:t>
      </w:r>
      <w:r w:rsidRPr="00535BF7">
        <w:t>lūdzam sūtīt uz e-pastu</w:t>
      </w:r>
      <w:r w:rsidRPr="0070753E">
        <w:rPr>
          <w:i/>
          <w:iCs/>
        </w:rPr>
        <w:t xml:space="preserve">: </w:t>
      </w:r>
      <w:hyperlink r:id="rId5" w:history="1">
        <w:r w:rsidRPr="0070753E">
          <w:rPr>
            <w:i/>
            <w:iCs/>
          </w:rPr>
          <w:t>personals@turiba.lv</w:t>
        </w:r>
      </w:hyperlink>
      <w:r w:rsidR="0070753E" w:rsidRPr="0070753E">
        <w:rPr>
          <w:i/>
          <w:iCs/>
        </w:rPr>
        <w:t>.</w:t>
      </w:r>
    </w:p>
    <w:p w14:paraId="129576CC" w14:textId="77777777" w:rsidR="00BD281E" w:rsidRPr="005F0001" w:rsidRDefault="00BD281E" w:rsidP="00BD281E">
      <w:pPr>
        <w:rPr>
          <w:rFonts w:ascii="Times New Roman" w:eastAsia="Times New Roman" w:hAnsi="Times New Roman" w:cs="Times New Roman"/>
          <w:kern w:val="0"/>
          <w:lang w:eastAsia="lv-LV"/>
          <w14:ligatures w14:val="none"/>
        </w:rPr>
      </w:pPr>
      <w:r w:rsidRPr="005F0001">
        <w:rPr>
          <w:rFonts w:ascii="Times New Roman" w:eastAsia="Times New Roman" w:hAnsi="Times New Roman" w:cs="Times New Roman"/>
          <w:kern w:val="0"/>
          <w:lang w:eastAsia="lv-LV"/>
          <w14:ligatures w14:val="none"/>
        </w:rPr>
        <w:t xml:space="preserve">Sazināsimies ar tiem kandidātiem, kuri tiks izvirzīti dalībai otrajā atlases kārtā. </w:t>
      </w:r>
    </w:p>
    <w:p w14:paraId="1F4EB9E8" w14:textId="7ABA6844" w:rsidR="00BD281E" w:rsidRDefault="00F72B95">
      <w:pPr>
        <w:rPr>
          <w:rFonts w:ascii="Times New Roman" w:eastAsia="Times New Roman" w:hAnsi="Times New Roman" w:cs="Times New Roman"/>
          <w:kern w:val="0"/>
          <w:lang w:eastAsia="lv-LV"/>
          <w14:ligatures w14:val="none"/>
        </w:rPr>
      </w:pPr>
      <w:r w:rsidRPr="005F0001">
        <w:rPr>
          <w:rFonts w:ascii="Times New Roman" w:eastAsia="Times New Roman" w:hAnsi="Times New Roman" w:cs="Times New Roman"/>
          <w:kern w:val="0"/>
          <w:lang w:eastAsia="lv-LV"/>
          <w14:ligatures w14:val="none"/>
        </w:rPr>
        <w:t>Pieteikšanas</w:t>
      </w:r>
      <w:r w:rsidR="00894262" w:rsidRPr="005F0001">
        <w:rPr>
          <w:rFonts w:ascii="Times New Roman" w:eastAsia="Times New Roman" w:hAnsi="Times New Roman" w:cs="Times New Roman"/>
          <w:kern w:val="0"/>
          <w:lang w:eastAsia="lv-LV"/>
          <w14:ligatures w14:val="none"/>
        </w:rPr>
        <w:t xml:space="preserve"> termiņš</w:t>
      </w:r>
      <w:r w:rsidR="005F0001" w:rsidRPr="005F0001">
        <w:rPr>
          <w:rFonts w:ascii="Times New Roman" w:eastAsia="Times New Roman" w:hAnsi="Times New Roman" w:cs="Times New Roman"/>
          <w:kern w:val="0"/>
          <w:lang w:eastAsia="lv-LV"/>
          <w14:ligatures w14:val="none"/>
        </w:rPr>
        <w:t xml:space="preserve"> līdz 28.02.2026</w:t>
      </w:r>
      <w:r w:rsidR="0070753E">
        <w:rPr>
          <w:rFonts w:ascii="Times New Roman" w:eastAsia="Times New Roman" w:hAnsi="Times New Roman" w:cs="Times New Roman"/>
          <w:kern w:val="0"/>
          <w:lang w:eastAsia="lv-LV"/>
          <w14:ligatures w14:val="none"/>
        </w:rPr>
        <w:t>.</w:t>
      </w:r>
    </w:p>
    <w:p w14:paraId="2E2BA466" w14:textId="3C475630" w:rsidR="007A0C43" w:rsidRDefault="007A0C43">
      <w:pPr>
        <w:rPr>
          <w:rFonts w:ascii="Times New Roman" w:eastAsia="Times New Roman" w:hAnsi="Times New Roman" w:cs="Times New Roman"/>
          <w:kern w:val="0"/>
          <w:sz w:val="20"/>
          <w:szCs w:val="20"/>
          <w:lang w:eastAsia="lv-LV"/>
          <w14:ligatures w14:val="none"/>
        </w:rPr>
      </w:pPr>
      <w:r w:rsidRPr="007A0C43">
        <w:rPr>
          <w:rFonts w:ascii="Times New Roman" w:eastAsia="Times New Roman" w:hAnsi="Times New Roman" w:cs="Times New Roman"/>
          <w:kern w:val="0"/>
          <w:sz w:val="20"/>
          <w:szCs w:val="20"/>
          <w:lang w:eastAsia="lv-LV"/>
          <w14:ligatures w14:val="none"/>
        </w:rPr>
        <w:t xml:space="preserve">Informācija par personas datu apstrādi: </w:t>
      </w:r>
      <w:hyperlink r:id="rId6" w:history="1">
        <w:r w:rsidRPr="0080473A">
          <w:rPr>
            <w:rStyle w:val="Hyperlink"/>
            <w:rFonts w:ascii="Times New Roman" w:eastAsia="Times New Roman" w:hAnsi="Times New Roman" w:cs="Times New Roman"/>
            <w:kern w:val="0"/>
            <w:sz w:val="20"/>
            <w:szCs w:val="20"/>
            <w:lang w:eastAsia="lv-LV"/>
            <w14:ligatures w14:val="none"/>
          </w:rPr>
          <w:t>https://www.turiba.lv/lv/datu-apstrade/vakanto-amatu-kandidatu-personas-datu-apstrade</w:t>
        </w:r>
      </w:hyperlink>
    </w:p>
    <w:p w14:paraId="4927B611" w14:textId="77777777" w:rsidR="007A0C43" w:rsidRPr="007A0C43" w:rsidRDefault="007A0C43">
      <w:pPr>
        <w:rPr>
          <w:rFonts w:ascii="Times New Roman" w:eastAsia="Times New Roman" w:hAnsi="Times New Roman" w:cs="Times New Roman"/>
          <w:kern w:val="0"/>
          <w:sz w:val="20"/>
          <w:szCs w:val="20"/>
          <w:lang w:eastAsia="lv-LV"/>
          <w14:ligatures w14:val="none"/>
        </w:rPr>
      </w:pPr>
    </w:p>
    <w:sectPr w:rsidR="007A0C43" w:rsidRPr="007A0C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0F3"/>
    <w:multiLevelType w:val="hybridMultilevel"/>
    <w:tmpl w:val="28F474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C0212D"/>
    <w:multiLevelType w:val="hybridMultilevel"/>
    <w:tmpl w:val="E5103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BA6527"/>
    <w:multiLevelType w:val="hybridMultilevel"/>
    <w:tmpl w:val="8E68A5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CA73431"/>
    <w:multiLevelType w:val="multilevel"/>
    <w:tmpl w:val="051E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61BA5"/>
    <w:multiLevelType w:val="multilevel"/>
    <w:tmpl w:val="6042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7C09C2"/>
    <w:multiLevelType w:val="multilevel"/>
    <w:tmpl w:val="2800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D71C8"/>
    <w:multiLevelType w:val="multilevel"/>
    <w:tmpl w:val="87C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474739">
    <w:abstractNumId w:val="5"/>
  </w:num>
  <w:num w:numId="2" w16cid:durableId="1493596002">
    <w:abstractNumId w:val="6"/>
  </w:num>
  <w:num w:numId="3" w16cid:durableId="847448028">
    <w:abstractNumId w:val="3"/>
  </w:num>
  <w:num w:numId="4" w16cid:durableId="727458705">
    <w:abstractNumId w:val="4"/>
  </w:num>
  <w:num w:numId="5" w16cid:durableId="57292142">
    <w:abstractNumId w:val="0"/>
  </w:num>
  <w:num w:numId="6" w16cid:durableId="1393890492">
    <w:abstractNumId w:val="2"/>
  </w:num>
  <w:num w:numId="7" w16cid:durableId="86463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33F"/>
    <w:rsid w:val="00053049"/>
    <w:rsid w:val="001C612E"/>
    <w:rsid w:val="00326F72"/>
    <w:rsid w:val="003448DD"/>
    <w:rsid w:val="003D5B96"/>
    <w:rsid w:val="00442833"/>
    <w:rsid w:val="00461971"/>
    <w:rsid w:val="005F0001"/>
    <w:rsid w:val="0070753E"/>
    <w:rsid w:val="007A0C43"/>
    <w:rsid w:val="00894262"/>
    <w:rsid w:val="0092409C"/>
    <w:rsid w:val="00A55F9D"/>
    <w:rsid w:val="00AC1328"/>
    <w:rsid w:val="00AC7144"/>
    <w:rsid w:val="00B36F29"/>
    <w:rsid w:val="00BD281E"/>
    <w:rsid w:val="00C666D5"/>
    <w:rsid w:val="00CC433F"/>
    <w:rsid w:val="00D32C22"/>
    <w:rsid w:val="00D67286"/>
    <w:rsid w:val="00D93FE9"/>
    <w:rsid w:val="00EB2C46"/>
    <w:rsid w:val="00F25BC5"/>
    <w:rsid w:val="00F72B95"/>
    <w:rsid w:val="00FB43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115F5"/>
  <w15:chartTrackingRefBased/>
  <w15:docId w15:val="{0A679EA5-7EFB-4638-9560-31AFE95B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4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4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33F"/>
    <w:rPr>
      <w:rFonts w:eastAsiaTheme="majorEastAsia" w:cstheme="majorBidi"/>
      <w:color w:val="272727" w:themeColor="text1" w:themeTint="D8"/>
    </w:rPr>
  </w:style>
  <w:style w:type="paragraph" w:styleId="Title">
    <w:name w:val="Title"/>
    <w:basedOn w:val="Normal"/>
    <w:next w:val="Normal"/>
    <w:link w:val="TitleChar"/>
    <w:uiPriority w:val="10"/>
    <w:qFormat/>
    <w:rsid w:val="00CC4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33F"/>
    <w:pPr>
      <w:spacing w:before="160"/>
      <w:jc w:val="center"/>
    </w:pPr>
    <w:rPr>
      <w:i/>
      <w:iCs/>
      <w:color w:val="404040" w:themeColor="text1" w:themeTint="BF"/>
    </w:rPr>
  </w:style>
  <w:style w:type="character" w:customStyle="1" w:styleId="QuoteChar">
    <w:name w:val="Quote Char"/>
    <w:basedOn w:val="DefaultParagraphFont"/>
    <w:link w:val="Quote"/>
    <w:uiPriority w:val="29"/>
    <w:rsid w:val="00CC433F"/>
    <w:rPr>
      <w:i/>
      <w:iCs/>
      <w:color w:val="404040" w:themeColor="text1" w:themeTint="BF"/>
    </w:rPr>
  </w:style>
  <w:style w:type="paragraph" w:styleId="ListParagraph">
    <w:name w:val="List Paragraph"/>
    <w:basedOn w:val="Normal"/>
    <w:uiPriority w:val="34"/>
    <w:qFormat/>
    <w:rsid w:val="00CC433F"/>
    <w:pPr>
      <w:ind w:left="720"/>
      <w:contextualSpacing/>
    </w:pPr>
  </w:style>
  <w:style w:type="character" w:styleId="IntenseEmphasis">
    <w:name w:val="Intense Emphasis"/>
    <w:basedOn w:val="DefaultParagraphFont"/>
    <w:uiPriority w:val="21"/>
    <w:qFormat/>
    <w:rsid w:val="00CC433F"/>
    <w:rPr>
      <w:i/>
      <w:iCs/>
      <w:color w:val="0F4761" w:themeColor="accent1" w:themeShade="BF"/>
    </w:rPr>
  </w:style>
  <w:style w:type="paragraph" w:styleId="IntenseQuote">
    <w:name w:val="Intense Quote"/>
    <w:basedOn w:val="Normal"/>
    <w:next w:val="Normal"/>
    <w:link w:val="IntenseQuoteChar"/>
    <w:uiPriority w:val="30"/>
    <w:qFormat/>
    <w:rsid w:val="00CC4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33F"/>
    <w:rPr>
      <w:i/>
      <w:iCs/>
      <w:color w:val="0F4761" w:themeColor="accent1" w:themeShade="BF"/>
    </w:rPr>
  </w:style>
  <w:style w:type="character" w:styleId="IntenseReference">
    <w:name w:val="Intense Reference"/>
    <w:basedOn w:val="DefaultParagraphFont"/>
    <w:uiPriority w:val="32"/>
    <w:qFormat/>
    <w:rsid w:val="00CC433F"/>
    <w:rPr>
      <w:b/>
      <w:bCs/>
      <w:smallCaps/>
      <w:color w:val="0F4761" w:themeColor="accent1" w:themeShade="BF"/>
      <w:spacing w:val="5"/>
    </w:rPr>
  </w:style>
  <w:style w:type="paragraph" w:styleId="NormalWeb">
    <w:name w:val="Normal (Web)"/>
    <w:basedOn w:val="Normal"/>
    <w:uiPriority w:val="99"/>
    <w:unhideWhenUsed/>
    <w:rsid w:val="00AC7144"/>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CommentReference">
    <w:name w:val="annotation reference"/>
    <w:basedOn w:val="DefaultParagraphFont"/>
    <w:uiPriority w:val="99"/>
    <w:semiHidden/>
    <w:unhideWhenUsed/>
    <w:rsid w:val="00AC7144"/>
    <w:rPr>
      <w:sz w:val="16"/>
      <w:szCs w:val="16"/>
    </w:rPr>
  </w:style>
  <w:style w:type="paragraph" w:styleId="CommentText">
    <w:name w:val="annotation text"/>
    <w:basedOn w:val="Normal"/>
    <w:link w:val="CommentTextChar"/>
    <w:uiPriority w:val="99"/>
    <w:unhideWhenUsed/>
    <w:rsid w:val="00AC7144"/>
    <w:pPr>
      <w:spacing w:line="240" w:lineRule="auto"/>
    </w:pPr>
    <w:rPr>
      <w:sz w:val="20"/>
      <w:szCs w:val="20"/>
    </w:rPr>
  </w:style>
  <w:style w:type="character" w:customStyle="1" w:styleId="CommentTextChar">
    <w:name w:val="Comment Text Char"/>
    <w:basedOn w:val="DefaultParagraphFont"/>
    <w:link w:val="CommentText"/>
    <w:uiPriority w:val="99"/>
    <w:rsid w:val="00AC7144"/>
    <w:rPr>
      <w:sz w:val="20"/>
      <w:szCs w:val="20"/>
    </w:rPr>
  </w:style>
  <w:style w:type="paragraph" w:styleId="CommentSubject">
    <w:name w:val="annotation subject"/>
    <w:basedOn w:val="CommentText"/>
    <w:next w:val="CommentText"/>
    <w:link w:val="CommentSubjectChar"/>
    <w:uiPriority w:val="99"/>
    <w:semiHidden/>
    <w:unhideWhenUsed/>
    <w:rsid w:val="00AC7144"/>
    <w:rPr>
      <w:b/>
      <w:bCs/>
    </w:rPr>
  </w:style>
  <w:style w:type="character" w:customStyle="1" w:styleId="CommentSubjectChar">
    <w:name w:val="Comment Subject Char"/>
    <w:basedOn w:val="CommentTextChar"/>
    <w:link w:val="CommentSubject"/>
    <w:uiPriority w:val="99"/>
    <w:semiHidden/>
    <w:rsid w:val="00AC7144"/>
    <w:rPr>
      <w:b/>
      <w:bCs/>
      <w:sz w:val="20"/>
      <w:szCs w:val="20"/>
    </w:rPr>
  </w:style>
  <w:style w:type="character" w:styleId="Strong">
    <w:name w:val="Strong"/>
    <w:basedOn w:val="DefaultParagraphFont"/>
    <w:uiPriority w:val="22"/>
    <w:qFormat/>
    <w:rsid w:val="003448DD"/>
    <w:rPr>
      <w:b/>
      <w:bCs/>
    </w:rPr>
  </w:style>
  <w:style w:type="character" w:styleId="Hyperlink">
    <w:name w:val="Hyperlink"/>
    <w:basedOn w:val="DefaultParagraphFont"/>
    <w:uiPriority w:val="99"/>
    <w:unhideWhenUsed/>
    <w:rsid w:val="00BD281E"/>
    <w:rPr>
      <w:color w:val="467886" w:themeColor="hyperlink"/>
      <w:u w:val="single"/>
    </w:rPr>
  </w:style>
  <w:style w:type="character" w:styleId="UnresolvedMention">
    <w:name w:val="Unresolved Mention"/>
    <w:basedOn w:val="DefaultParagraphFont"/>
    <w:uiPriority w:val="99"/>
    <w:semiHidden/>
    <w:unhideWhenUsed/>
    <w:rsid w:val="00BD2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riba.lv/lv/datu-apstrade/vakanto-amatu-kandidatu-personas-datu-apstrade" TargetMode="External"/><Relationship Id="rId5" Type="http://schemas.openxmlformats.org/officeDocument/2006/relationships/hyperlink" Target="mailto:personals@turib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1791</Words>
  <Characters>1021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Turiba University</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Savko</dc:creator>
  <cp:keywords/>
  <dc:description/>
  <cp:lastModifiedBy>Vineta Vitolina</cp:lastModifiedBy>
  <cp:revision>17</cp:revision>
  <dcterms:created xsi:type="dcterms:W3CDTF">2026-02-11T13:29:00Z</dcterms:created>
  <dcterms:modified xsi:type="dcterms:W3CDTF">2026-02-12T07:56:00Z</dcterms:modified>
</cp:coreProperties>
</file>