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E695C" w14:textId="77777777" w:rsidR="00597418" w:rsidRPr="001F6831" w:rsidRDefault="00597418" w:rsidP="00597418">
      <w:pPr>
        <w:spacing w:after="0" w:line="240" w:lineRule="auto"/>
        <w:jc w:val="center"/>
        <w:rPr>
          <w:b/>
          <w:bCs/>
        </w:rPr>
      </w:pPr>
      <w:r w:rsidRPr="001F6831">
        <w:rPr>
          <w:b/>
          <w:bCs/>
        </w:rPr>
        <w:t>SIA “Biznesa augstskola Turība”</w:t>
      </w:r>
    </w:p>
    <w:p w14:paraId="6CECBC1F" w14:textId="77777777" w:rsidR="00597418" w:rsidRPr="001F6831" w:rsidRDefault="00597418" w:rsidP="00597418">
      <w:pPr>
        <w:spacing w:after="0" w:line="240" w:lineRule="auto"/>
        <w:jc w:val="center"/>
      </w:pPr>
      <w:r w:rsidRPr="001F6831">
        <w:t>Vienotais reģistrācijas Nr.40003135880</w:t>
      </w:r>
    </w:p>
    <w:p w14:paraId="50F9D8F6" w14:textId="77777777" w:rsidR="00597418" w:rsidRPr="001F6831" w:rsidRDefault="00597418" w:rsidP="00597418">
      <w:pPr>
        <w:spacing w:after="0" w:line="240" w:lineRule="auto"/>
        <w:jc w:val="center"/>
      </w:pPr>
      <w:r w:rsidRPr="001F6831">
        <w:t>Graudu ielā 68, Rīgā, LV-1058</w:t>
      </w:r>
    </w:p>
    <w:p w14:paraId="1C053E32" w14:textId="77777777" w:rsidR="00B329E8" w:rsidRPr="001F6831" w:rsidRDefault="00492AA2" w:rsidP="00B329E8">
      <w:pPr>
        <w:spacing w:after="0" w:line="240" w:lineRule="auto"/>
        <w:jc w:val="right"/>
        <w:rPr>
          <w:rFonts w:cs="Arial"/>
          <w:b/>
          <w:sz w:val="24"/>
          <w:szCs w:val="24"/>
        </w:rPr>
      </w:pPr>
      <w:r w:rsidRPr="001F6831">
        <w:rPr>
          <w:rFonts w:cs="Arial"/>
          <w:b/>
          <w:sz w:val="24"/>
          <w:szCs w:val="24"/>
        </w:rPr>
        <w:t>V142</w:t>
      </w:r>
    </w:p>
    <w:p w14:paraId="102FBC10" w14:textId="77777777" w:rsidR="00B329E8" w:rsidRPr="001F6831" w:rsidRDefault="00B329E8" w:rsidP="00B329E8">
      <w:pPr>
        <w:spacing w:after="0" w:line="240" w:lineRule="auto"/>
        <w:jc w:val="right"/>
        <w:rPr>
          <w:rFonts w:cs="Arial"/>
        </w:rPr>
      </w:pPr>
      <w:r w:rsidRPr="001F6831">
        <w:rPr>
          <w:rFonts w:cs="Arial"/>
        </w:rPr>
        <w:t>APSTIPRINĀTS</w:t>
      </w:r>
    </w:p>
    <w:p w14:paraId="3D566DC4" w14:textId="77777777" w:rsidR="001C3ACE" w:rsidRPr="001F6831" w:rsidRDefault="001C3ACE" w:rsidP="001C3ACE">
      <w:pPr>
        <w:spacing w:after="0" w:line="240" w:lineRule="auto"/>
        <w:jc w:val="right"/>
        <w:rPr>
          <w:rFonts w:cs="Arial"/>
        </w:rPr>
      </w:pPr>
      <w:r w:rsidRPr="001F6831">
        <w:rPr>
          <w:rFonts w:cs="Arial"/>
        </w:rPr>
        <w:t>SIA “Biznesa augstskola Turība”</w:t>
      </w:r>
    </w:p>
    <w:p w14:paraId="096ED351" w14:textId="271E4B49" w:rsidR="001C3ACE" w:rsidRPr="001F6831" w:rsidRDefault="001C3ACE" w:rsidP="001C3ACE">
      <w:pPr>
        <w:spacing w:after="0" w:line="240" w:lineRule="auto"/>
        <w:jc w:val="right"/>
        <w:rPr>
          <w:rFonts w:cs="Arial"/>
          <w:sz w:val="24"/>
          <w:szCs w:val="24"/>
        </w:rPr>
      </w:pPr>
      <w:r w:rsidRPr="001F6831">
        <w:rPr>
          <w:rFonts w:cs="Arial"/>
        </w:rPr>
        <w:t xml:space="preserve">Valdes </w:t>
      </w:r>
      <w:r w:rsidR="00BA29BF">
        <w:rPr>
          <w:rFonts w:cs="Arial"/>
        </w:rPr>
        <w:t>29</w:t>
      </w:r>
      <w:r w:rsidR="003F1267" w:rsidRPr="001F6831">
        <w:rPr>
          <w:rFonts w:cs="Arial"/>
        </w:rPr>
        <w:t>.</w:t>
      </w:r>
      <w:r w:rsidR="008D0A60">
        <w:rPr>
          <w:rFonts w:cs="Arial"/>
        </w:rPr>
        <w:t>03</w:t>
      </w:r>
      <w:r w:rsidR="003F1267" w:rsidRPr="001F6831">
        <w:rPr>
          <w:rFonts w:cs="Arial"/>
        </w:rPr>
        <w:t>.</w:t>
      </w:r>
      <w:r w:rsidRPr="001F6831">
        <w:rPr>
          <w:rFonts w:cs="Arial"/>
        </w:rPr>
        <w:t>202</w:t>
      </w:r>
      <w:r w:rsidR="00844EDE" w:rsidRPr="001F6831">
        <w:rPr>
          <w:rFonts w:cs="Arial"/>
        </w:rPr>
        <w:t>2</w:t>
      </w:r>
      <w:r w:rsidRPr="001F6831">
        <w:rPr>
          <w:rFonts w:cs="Arial"/>
        </w:rPr>
        <w:t>. sēdē</w:t>
      </w:r>
      <w:r w:rsidR="00CC76CB" w:rsidRPr="001F6831">
        <w:rPr>
          <w:rFonts w:cs="Arial"/>
        </w:rPr>
        <w:t>,</w:t>
      </w:r>
      <w:r w:rsidRPr="001F6831">
        <w:rPr>
          <w:rFonts w:cs="Arial"/>
        </w:rPr>
        <w:t xml:space="preserve"> protokols Nr</w:t>
      </w:r>
      <w:r w:rsidR="006667A1" w:rsidRPr="001F6831">
        <w:rPr>
          <w:rFonts w:cs="Arial"/>
        </w:rPr>
        <w:t>.</w:t>
      </w:r>
      <w:r w:rsidR="00BA29BF">
        <w:rPr>
          <w:rFonts w:cs="Arial"/>
        </w:rPr>
        <w:t>11</w:t>
      </w:r>
    </w:p>
    <w:p w14:paraId="7BAD805F" w14:textId="77777777" w:rsidR="00EC698E" w:rsidRPr="001F6831" w:rsidRDefault="00EC698E" w:rsidP="00CE24D4">
      <w:pPr>
        <w:pStyle w:val="Default"/>
        <w:jc w:val="center"/>
        <w:rPr>
          <w:rFonts w:ascii="Arial" w:hAnsi="Arial" w:cs="Arial"/>
          <w:b/>
        </w:rPr>
      </w:pPr>
    </w:p>
    <w:p w14:paraId="4A22B452" w14:textId="77777777" w:rsidR="00CE24D4" w:rsidRPr="001F6831" w:rsidRDefault="0018161A" w:rsidP="00CE24D4">
      <w:pPr>
        <w:pStyle w:val="Default"/>
        <w:jc w:val="center"/>
        <w:rPr>
          <w:rFonts w:ascii="Arial" w:hAnsi="Arial" w:cs="Arial"/>
          <w:b/>
          <w:sz w:val="26"/>
          <w:szCs w:val="26"/>
        </w:rPr>
      </w:pPr>
      <w:r w:rsidRPr="001F6831">
        <w:rPr>
          <w:rFonts w:ascii="Arial" w:hAnsi="Arial" w:cs="Arial"/>
          <w:b/>
          <w:sz w:val="26"/>
          <w:szCs w:val="26"/>
        </w:rPr>
        <w:t>Kārtība, kādā tiek nodrošināta Covi</w:t>
      </w:r>
      <w:r w:rsidR="001C3ACE" w:rsidRPr="001F6831">
        <w:rPr>
          <w:rFonts w:ascii="Arial" w:hAnsi="Arial" w:cs="Arial"/>
          <w:b/>
          <w:sz w:val="26"/>
          <w:szCs w:val="26"/>
        </w:rPr>
        <w:t>d</w:t>
      </w:r>
      <w:r w:rsidRPr="001F6831">
        <w:rPr>
          <w:rFonts w:ascii="Arial" w:hAnsi="Arial" w:cs="Arial"/>
          <w:b/>
          <w:sz w:val="26"/>
          <w:szCs w:val="26"/>
        </w:rPr>
        <w:t>-19 i</w:t>
      </w:r>
      <w:r w:rsidR="00CE24D4" w:rsidRPr="001F6831">
        <w:rPr>
          <w:rFonts w:ascii="Arial" w:hAnsi="Arial" w:cs="Arial"/>
          <w:b/>
          <w:sz w:val="26"/>
          <w:szCs w:val="26"/>
        </w:rPr>
        <w:t>nfekcijas izplatības ierobežošana SIA “Biznesa augstskola Turība”</w:t>
      </w:r>
      <w:bookmarkStart w:id="0" w:name="_GoBack"/>
      <w:bookmarkEnd w:id="0"/>
    </w:p>
    <w:p w14:paraId="306C98B7" w14:textId="77777777" w:rsidR="0046206A" w:rsidRPr="001F6831" w:rsidRDefault="0046206A" w:rsidP="00CE24D4">
      <w:pPr>
        <w:pStyle w:val="Default"/>
        <w:jc w:val="center"/>
        <w:rPr>
          <w:rFonts w:ascii="Arial" w:hAnsi="Arial" w:cs="Arial"/>
          <w:b/>
        </w:rPr>
      </w:pPr>
    </w:p>
    <w:p w14:paraId="512B5FAC" w14:textId="77777777" w:rsidR="00512E84" w:rsidRPr="001F6831" w:rsidRDefault="0046206A" w:rsidP="00512E84">
      <w:pPr>
        <w:numPr>
          <w:ilvl w:val="0"/>
          <w:numId w:val="37"/>
        </w:numPr>
        <w:spacing w:after="0" w:line="240" w:lineRule="auto"/>
        <w:jc w:val="center"/>
        <w:rPr>
          <w:rFonts w:cs="Arial"/>
          <w:b/>
          <w:bCs/>
        </w:rPr>
      </w:pPr>
      <w:r w:rsidRPr="001F6831">
        <w:rPr>
          <w:rFonts w:cs="Arial"/>
          <w:b/>
          <w:bCs/>
        </w:rPr>
        <w:t>Vispārīgie noteikumi</w:t>
      </w:r>
    </w:p>
    <w:p w14:paraId="0802365C" w14:textId="77777777" w:rsidR="00786E91" w:rsidRPr="001F6831" w:rsidRDefault="00786E91" w:rsidP="00786E91">
      <w:pPr>
        <w:spacing w:after="0" w:line="240" w:lineRule="auto"/>
        <w:jc w:val="center"/>
        <w:rPr>
          <w:rFonts w:cs="Arial"/>
          <w:b/>
          <w:bCs/>
        </w:rPr>
      </w:pPr>
    </w:p>
    <w:p w14:paraId="57EC17F9" w14:textId="634188A2" w:rsidR="00512E84" w:rsidRPr="001F6831" w:rsidRDefault="000F25B3" w:rsidP="00CC76CB">
      <w:pPr>
        <w:pStyle w:val="ListParagraph"/>
        <w:numPr>
          <w:ilvl w:val="1"/>
          <w:numId w:val="37"/>
        </w:numPr>
        <w:spacing w:after="0" w:line="240" w:lineRule="auto"/>
        <w:jc w:val="both"/>
        <w:textAlignment w:val="baseline"/>
        <w:rPr>
          <w:rFonts w:eastAsia="Times New Roman" w:cs="Arial"/>
          <w:lang w:val="lv-LV"/>
        </w:rPr>
      </w:pPr>
      <w:r w:rsidRPr="001F6831">
        <w:rPr>
          <w:rFonts w:ascii="Arial" w:hAnsi="Arial" w:cs="Arial"/>
          <w:lang w:val="lv-LV"/>
        </w:rPr>
        <w:t>Kārtība, kādā tiek nodrošināta Covid-19 infekcijas izplatības ierobežošana SIA “Biznesa augstskola Turība”</w:t>
      </w:r>
      <w:r w:rsidR="00EC698E" w:rsidRPr="001F6831">
        <w:rPr>
          <w:rFonts w:ascii="Arial" w:hAnsi="Arial" w:cs="Arial"/>
          <w:lang w:val="lv-LV"/>
        </w:rPr>
        <w:t xml:space="preserve"> </w:t>
      </w:r>
      <w:r w:rsidRPr="001F6831">
        <w:rPr>
          <w:rFonts w:ascii="Arial" w:hAnsi="Arial" w:cs="Arial"/>
          <w:lang w:val="lv-LV"/>
        </w:rPr>
        <w:t>(turpmāk – K</w:t>
      </w:r>
      <w:r w:rsidR="00EC698E" w:rsidRPr="001F6831">
        <w:rPr>
          <w:rFonts w:ascii="Arial" w:hAnsi="Arial" w:cs="Arial"/>
          <w:lang w:val="lv-LV"/>
        </w:rPr>
        <w:t>ārtība</w:t>
      </w:r>
      <w:r w:rsidRPr="001F6831">
        <w:rPr>
          <w:rFonts w:ascii="Arial" w:hAnsi="Arial" w:cs="Arial"/>
          <w:lang w:val="lv-LV"/>
        </w:rPr>
        <w:t>)</w:t>
      </w:r>
      <w:r w:rsidR="00A447C8" w:rsidRPr="001F6831">
        <w:rPr>
          <w:rFonts w:ascii="Arial" w:hAnsi="Arial" w:cs="Arial"/>
          <w:lang w:val="lv-LV"/>
        </w:rPr>
        <w:t xml:space="preserve"> </w:t>
      </w:r>
      <w:r w:rsidR="00517FC5" w:rsidRPr="001F6831">
        <w:rPr>
          <w:rFonts w:ascii="Arial" w:hAnsi="Arial" w:cs="Arial"/>
          <w:lang w:val="lv-LV"/>
        </w:rPr>
        <w:t xml:space="preserve">nosaka pasākumus, kas veicami, lai nodrošinātu Covid-19 infekcijas izplatības ierobežošanu SIA “Biznesa augstskola Turība” (turpmāk – BAT) </w:t>
      </w:r>
      <w:r w:rsidR="00966271" w:rsidRPr="001F6831">
        <w:rPr>
          <w:rFonts w:ascii="Arial" w:hAnsi="Arial" w:cs="Arial"/>
          <w:lang w:val="lv-LV"/>
        </w:rPr>
        <w:t>u</w:t>
      </w:r>
      <w:r w:rsidR="00517FC5" w:rsidRPr="001F6831">
        <w:rPr>
          <w:rFonts w:ascii="Arial" w:hAnsi="Arial" w:cs="Arial"/>
          <w:lang w:val="lv-LV"/>
        </w:rPr>
        <w:t xml:space="preserve">n ir  </w:t>
      </w:r>
      <w:r w:rsidR="001C3ACE" w:rsidRPr="001F6831">
        <w:rPr>
          <w:rFonts w:ascii="Arial" w:hAnsi="Arial" w:cs="Arial"/>
          <w:lang w:val="lv-LV"/>
        </w:rPr>
        <w:t>izdota saskaņā ar Ministru kabineta 202</w:t>
      </w:r>
      <w:r w:rsidR="00AF3410" w:rsidRPr="001F6831">
        <w:rPr>
          <w:rFonts w:ascii="Arial" w:hAnsi="Arial" w:cs="Arial"/>
          <w:lang w:val="lv-LV"/>
        </w:rPr>
        <w:t>1</w:t>
      </w:r>
      <w:r w:rsidR="001C3ACE" w:rsidRPr="001F6831">
        <w:rPr>
          <w:rFonts w:ascii="Arial" w:hAnsi="Arial" w:cs="Arial"/>
          <w:lang w:val="lv-LV"/>
        </w:rPr>
        <w:t xml:space="preserve">. gada </w:t>
      </w:r>
      <w:r w:rsidR="00AF3410" w:rsidRPr="001F6831">
        <w:rPr>
          <w:rFonts w:ascii="Arial" w:hAnsi="Arial" w:cs="Arial"/>
          <w:lang w:val="lv-LV"/>
        </w:rPr>
        <w:t>28. septembra</w:t>
      </w:r>
      <w:r w:rsidR="001C3ACE" w:rsidRPr="001F6831">
        <w:rPr>
          <w:rFonts w:ascii="Arial" w:hAnsi="Arial" w:cs="Arial"/>
          <w:lang w:val="lv-LV"/>
        </w:rPr>
        <w:t xml:space="preserve"> noteikumiem Nr. </w:t>
      </w:r>
      <w:r w:rsidR="00AF3410" w:rsidRPr="001F6831">
        <w:rPr>
          <w:rFonts w:ascii="Arial" w:hAnsi="Arial" w:cs="Arial"/>
          <w:lang w:val="lv-LV"/>
        </w:rPr>
        <w:t xml:space="preserve">662 </w:t>
      </w:r>
      <w:r w:rsidR="001C3ACE" w:rsidRPr="001F6831">
        <w:rPr>
          <w:rFonts w:ascii="Arial" w:hAnsi="Arial" w:cs="Arial"/>
          <w:lang w:val="lv-LV"/>
        </w:rPr>
        <w:t>“Epidemioloģiskās drošības pasākumi Covid-19 infekcijas izplatības ierobežošanai”</w:t>
      </w:r>
      <w:r w:rsidR="00511588" w:rsidRPr="001F6831">
        <w:rPr>
          <w:rFonts w:ascii="Arial" w:hAnsi="Arial" w:cs="Arial"/>
          <w:lang w:val="lv-LV"/>
        </w:rPr>
        <w:t xml:space="preserve"> (turpmāk – Noteikumi)</w:t>
      </w:r>
      <w:r w:rsidR="00BF1790" w:rsidRPr="001F6831">
        <w:rPr>
          <w:rFonts w:ascii="Arial" w:hAnsi="Arial" w:cs="Arial"/>
          <w:lang w:val="lv-LV"/>
        </w:rPr>
        <w:t>,</w:t>
      </w:r>
      <w:r w:rsidR="002D6A76" w:rsidRPr="001F6831">
        <w:rPr>
          <w:rFonts w:ascii="Arial" w:hAnsi="Arial" w:cs="Arial"/>
          <w:lang w:val="lv-LV"/>
        </w:rPr>
        <w:t xml:space="preserve"> </w:t>
      </w:r>
      <w:r w:rsidR="00517FC5" w:rsidRPr="001F6831">
        <w:rPr>
          <w:rFonts w:ascii="Arial" w:hAnsi="Arial" w:cs="Arial"/>
          <w:lang w:val="lv-LV"/>
        </w:rPr>
        <w:t>Izglītības un zinātnes ministrijas ieteikumiem</w:t>
      </w:r>
      <w:r w:rsidR="00AF3410" w:rsidRPr="001F6831">
        <w:rPr>
          <w:rFonts w:ascii="Arial" w:hAnsi="Arial" w:cs="Arial"/>
          <w:lang w:val="lv-LV"/>
        </w:rPr>
        <w:t xml:space="preserve"> u.c.</w:t>
      </w:r>
    </w:p>
    <w:p w14:paraId="1760A046" w14:textId="3AF45F50" w:rsidR="00517FC5" w:rsidRPr="001F6831" w:rsidRDefault="008C32AE" w:rsidP="00512E84">
      <w:pPr>
        <w:numPr>
          <w:ilvl w:val="1"/>
          <w:numId w:val="37"/>
        </w:numPr>
        <w:spacing w:after="0" w:line="240" w:lineRule="auto"/>
        <w:jc w:val="both"/>
        <w:rPr>
          <w:rFonts w:cs="Arial"/>
          <w:bCs/>
        </w:rPr>
      </w:pPr>
      <w:r w:rsidRPr="001F6831">
        <w:rPr>
          <w:rFonts w:cs="Arial"/>
        </w:rPr>
        <w:t>Šī K</w:t>
      </w:r>
      <w:r w:rsidR="00517FC5" w:rsidRPr="001F6831">
        <w:rPr>
          <w:rFonts w:cs="Arial"/>
        </w:rPr>
        <w:t xml:space="preserve">ārtība ir spēkā ar </w:t>
      </w:r>
      <w:r w:rsidR="003F1A74" w:rsidRPr="001F6831">
        <w:rPr>
          <w:rFonts w:cs="Arial"/>
        </w:rPr>
        <w:t>tās apstiprināšanas dienu</w:t>
      </w:r>
      <w:r w:rsidR="00517FC5" w:rsidRPr="001F6831">
        <w:rPr>
          <w:rFonts w:cs="Arial"/>
        </w:rPr>
        <w:t xml:space="preserve"> </w:t>
      </w:r>
      <w:r w:rsidR="00966271" w:rsidRPr="001F6831">
        <w:rPr>
          <w:rFonts w:cs="Arial"/>
        </w:rPr>
        <w:t>un</w:t>
      </w:r>
      <w:r w:rsidR="00517FC5" w:rsidRPr="001F6831">
        <w:rPr>
          <w:rFonts w:cs="Arial"/>
        </w:rPr>
        <w:t xml:space="preserve"> ir spēkā līdz brīdim, kad </w:t>
      </w:r>
      <w:r w:rsidR="00A16D7E" w:rsidRPr="001F6831">
        <w:rPr>
          <w:rFonts w:cs="Arial"/>
        </w:rPr>
        <w:t>tā tiks atsaukta</w:t>
      </w:r>
      <w:r w:rsidR="00517FC5" w:rsidRPr="001F6831">
        <w:rPr>
          <w:rFonts w:cs="Arial"/>
        </w:rPr>
        <w:t xml:space="preserve">. Kārtība var tikt mainīta un papildināta atkarībā no Izglītības un zinātnes ministrijas norādēm un normatīvo aktu izmaiņām. </w:t>
      </w:r>
    </w:p>
    <w:p w14:paraId="70F157B9" w14:textId="565D3048" w:rsidR="00517FC5" w:rsidRPr="001F6831" w:rsidRDefault="008C32AE" w:rsidP="00512E84">
      <w:pPr>
        <w:numPr>
          <w:ilvl w:val="1"/>
          <w:numId w:val="37"/>
        </w:numPr>
        <w:spacing w:after="0" w:line="240" w:lineRule="auto"/>
        <w:jc w:val="both"/>
        <w:rPr>
          <w:rFonts w:cs="Arial"/>
          <w:bCs/>
        </w:rPr>
      </w:pPr>
      <w:r w:rsidRPr="001F6831">
        <w:rPr>
          <w:rFonts w:cs="Arial"/>
        </w:rPr>
        <w:t>Šī K</w:t>
      </w:r>
      <w:r w:rsidR="00517FC5" w:rsidRPr="001F6831">
        <w:rPr>
          <w:rFonts w:cs="Arial"/>
        </w:rPr>
        <w:t>ārtība prevalē pār visiem citiem BAT izdotajiem iekšējiem normatīviem aktiem. Ja kāds no šīs kārtības punktiem ir pretrunā ar kādu citu iekšējo normatīvo aktu, tad p</w:t>
      </w:r>
      <w:r w:rsidRPr="001F6831">
        <w:rPr>
          <w:rFonts w:cs="Arial"/>
        </w:rPr>
        <w:t>ar noteicošo tiek uzskatīta šī K</w:t>
      </w:r>
      <w:r w:rsidR="00517FC5" w:rsidRPr="001F6831">
        <w:rPr>
          <w:rFonts w:cs="Arial"/>
        </w:rPr>
        <w:t xml:space="preserve">ārtība, kamēr </w:t>
      </w:r>
      <w:r w:rsidR="00A16D7E" w:rsidRPr="001F6831">
        <w:rPr>
          <w:rFonts w:cs="Arial"/>
        </w:rPr>
        <w:t>tā</w:t>
      </w:r>
      <w:r w:rsidR="00517FC5" w:rsidRPr="001F6831">
        <w:rPr>
          <w:rFonts w:cs="Arial"/>
        </w:rPr>
        <w:t xml:space="preserve"> ir spēkā.</w:t>
      </w:r>
    </w:p>
    <w:p w14:paraId="75BF3A2E" w14:textId="77777777" w:rsidR="00512E84" w:rsidRPr="001F6831" w:rsidRDefault="00512E84" w:rsidP="00512E84">
      <w:pPr>
        <w:numPr>
          <w:ilvl w:val="1"/>
          <w:numId w:val="37"/>
        </w:numPr>
        <w:spacing w:after="0" w:line="240" w:lineRule="auto"/>
        <w:jc w:val="both"/>
        <w:rPr>
          <w:rFonts w:cs="Arial"/>
          <w:bCs/>
        </w:rPr>
      </w:pPr>
      <w:r w:rsidRPr="001F6831">
        <w:rPr>
          <w:rFonts w:cs="Arial"/>
        </w:rPr>
        <w:t>BAT noteiktas šādas</w:t>
      </w:r>
      <w:r w:rsidR="00400488" w:rsidRPr="001F6831">
        <w:rPr>
          <w:rFonts w:cs="Arial"/>
        </w:rPr>
        <w:t xml:space="preserve"> atbildīgās personas par </w:t>
      </w:r>
      <w:r w:rsidRPr="001F6831">
        <w:rPr>
          <w:rFonts w:cs="Arial"/>
        </w:rPr>
        <w:t>N</w:t>
      </w:r>
      <w:r w:rsidR="00400488" w:rsidRPr="001F6831">
        <w:rPr>
          <w:rFonts w:cs="Arial"/>
        </w:rPr>
        <w:t xml:space="preserve">oteikumos noteikto pamatprincipu (informēšana, </w:t>
      </w:r>
      <w:proofErr w:type="spellStart"/>
      <w:r w:rsidR="00400488" w:rsidRPr="001F6831">
        <w:rPr>
          <w:rFonts w:cs="Arial"/>
        </w:rPr>
        <w:t>distancēšanās</w:t>
      </w:r>
      <w:proofErr w:type="spellEnd"/>
      <w:r w:rsidR="00400488" w:rsidRPr="001F6831">
        <w:rPr>
          <w:rFonts w:cs="Arial"/>
        </w:rPr>
        <w:t>, higiēna, personas veselības stāvokļa uzraudzība) nodrošināšanu un ievērošanu</w:t>
      </w:r>
      <w:r w:rsidRPr="001F6831">
        <w:rPr>
          <w:rFonts w:cs="Arial"/>
        </w:rPr>
        <w:t>:</w:t>
      </w:r>
    </w:p>
    <w:p w14:paraId="4427FF28" w14:textId="77777777" w:rsidR="00512E84" w:rsidRPr="001F6831" w:rsidRDefault="003D3B6D" w:rsidP="00512E84">
      <w:pPr>
        <w:numPr>
          <w:ilvl w:val="2"/>
          <w:numId w:val="37"/>
        </w:numPr>
        <w:spacing w:after="0" w:line="240" w:lineRule="auto"/>
        <w:jc w:val="both"/>
        <w:rPr>
          <w:rFonts w:cs="Arial"/>
          <w:bCs/>
        </w:rPr>
      </w:pPr>
      <w:r w:rsidRPr="001F6831">
        <w:rPr>
          <w:rFonts w:cs="Arial"/>
        </w:rPr>
        <w:lastRenderedPageBreak/>
        <w:t>i</w:t>
      </w:r>
      <w:r w:rsidR="00400488" w:rsidRPr="001F6831">
        <w:rPr>
          <w:rFonts w:cs="Arial"/>
        </w:rPr>
        <w:t>nf</w:t>
      </w:r>
      <w:r w:rsidR="00512E84" w:rsidRPr="001F6831">
        <w:rPr>
          <w:rFonts w:cs="Arial"/>
        </w:rPr>
        <w:t>ormēšana – Attīstības direktors;</w:t>
      </w:r>
    </w:p>
    <w:p w14:paraId="4D747287" w14:textId="77777777" w:rsidR="00512E84" w:rsidRPr="001F6831" w:rsidRDefault="00400488" w:rsidP="00512E84">
      <w:pPr>
        <w:numPr>
          <w:ilvl w:val="2"/>
          <w:numId w:val="37"/>
        </w:numPr>
        <w:spacing w:after="0" w:line="240" w:lineRule="auto"/>
        <w:jc w:val="both"/>
        <w:rPr>
          <w:rFonts w:cs="Arial"/>
          <w:bCs/>
        </w:rPr>
      </w:pPr>
      <w:r w:rsidRPr="001F6831">
        <w:rPr>
          <w:rFonts w:cs="Arial"/>
        </w:rPr>
        <w:t>h</w:t>
      </w:r>
      <w:r w:rsidR="009B7A22" w:rsidRPr="001F6831">
        <w:rPr>
          <w:rFonts w:cs="Arial"/>
        </w:rPr>
        <w:t>igiēna – Apkalpošanas dienesta</w:t>
      </w:r>
      <w:r w:rsidRPr="001F6831">
        <w:rPr>
          <w:rFonts w:cs="Arial"/>
        </w:rPr>
        <w:t xml:space="preserve"> vadītājs;</w:t>
      </w:r>
    </w:p>
    <w:p w14:paraId="075A8C73" w14:textId="77777777" w:rsidR="00512E84" w:rsidRPr="001F6831" w:rsidRDefault="00400488" w:rsidP="00512E84">
      <w:pPr>
        <w:numPr>
          <w:ilvl w:val="2"/>
          <w:numId w:val="37"/>
        </w:numPr>
        <w:spacing w:after="0" w:line="240" w:lineRule="auto"/>
        <w:jc w:val="both"/>
        <w:rPr>
          <w:rFonts w:cs="Arial"/>
          <w:bCs/>
        </w:rPr>
      </w:pPr>
      <w:proofErr w:type="spellStart"/>
      <w:r w:rsidRPr="001F6831">
        <w:rPr>
          <w:rFonts w:cs="Arial"/>
        </w:rPr>
        <w:t>distancēšanās</w:t>
      </w:r>
      <w:proofErr w:type="spellEnd"/>
      <w:r w:rsidRPr="001F6831">
        <w:rPr>
          <w:rFonts w:cs="Arial"/>
        </w:rPr>
        <w:t>:</w:t>
      </w:r>
    </w:p>
    <w:p w14:paraId="37CABE5E" w14:textId="77777777" w:rsidR="00512E84" w:rsidRPr="001F6831" w:rsidRDefault="00400488" w:rsidP="00512E84">
      <w:pPr>
        <w:numPr>
          <w:ilvl w:val="3"/>
          <w:numId w:val="37"/>
        </w:numPr>
        <w:spacing w:after="0" w:line="240" w:lineRule="auto"/>
        <w:jc w:val="both"/>
        <w:rPr>
          <w:rFonts w:cs="Arial"/>
          <w:bCs/>
        </w:rPr>
      </w:pPr>
      <w:r w:rsidRPr="001F6831">
        <w:rPr>
          <w:rFonts w:cs="Arial"/>
        </w:rPr>
        <w:t>studiju procesā – prorektors zinātniskajā un akadēmiskajā darbā;</w:t>
      </w:r>
    </w:p>
    <w:p w14:paraId="77F5E487" w14:textId="77777777" w:rsidR="00512E84" w:rsidRPr="001F6831" w:rsidRDefault="00400488" w:rsidP="00512E84">
      <w:pPr>
        <w:numPr>
          <w:ilvl w:val="3"/>
          <w:numId w:val="37"/>
        </w:numPr>
        <w:spacing w:after="0" w:line="240" w:lineRule="auto"/>
        <w:jc w:val="both"/>
        <w:rPr>
          <w:rFonts w:cs="Arial"/>
          <w:bCs/>
        </w:rPr>
      </w:pPr>
      <w:r w:rsidRPr="001F6831">
        <w:rPr>
          <w:rFonts w:cs="Arial"/>
        </w:rPr>
        <w:t>Jaunatnes tūrisma mītnē (turpmāk – JTM)  – JTM vadītājs;</w:t>
      </w:r>
    </w:p>
    <w:p w14:paraId="22DB7475" w14:textId="54208BAF" w:rsidR="006B6733" w:rsidRPr="001F6831" w:rsidRDefault="006B6733" w:rsidP="006B6733">
      <w:pPr>
        <w:numPr>
          <w:ilvl w:val="3"/>
          <w:numId w:val="37"/>
        </w:numPr>
        <w:spacing w:after="0" w:line="240" w:lineRule="auto"/>
        <w:jc w:val="both"/>
        <w:rPr>
          <w:rFonts w:cs="Arial"/>
          <w:bCs/>
        </w:rPr>
      </w:pPr>
      <w:r w:rsidRPr="001F6831">
        <w:rPr>
          <w:rFonts w:cs="Arial"/>
        </w:rPr>
        <w:t>BAT koplietošanas telpās – Iekšējās drošības dienesta vadītājs.</w:t>
      </w:r>
    </w:p>
    <w:p w14:paraId="4E506C66" w14:textId="08F04E6A" w:rsidR="004C27EA" w:rsidRPr="001F6831" w:rsidRDefault="00400488" w:rsidP="00512E84">
      <w:pPr>
        <w:numPr>
          <w:ilvl w:val="2"/>
          <w:numId w:val="37"/>
        </w:numPr>
        <w:spacing w:after="0" w:line="240" w:lineRule="auto"/>
        <w:jc w:val="both"/>
        <w:rPr>
          <w:rFonts w:cs="Arial"/>
          <w:bCs/>
        </w:rPr>
      </w:pPr>
      <w:r w:rsidRPr="001F6831">
        <w:rPr>
          <w:rFonts w:cs="Arial"/>
        </w:rPr>
        <w:t xml:space="preserve">personas veselības stāvokļa uzraudzība </w:t>
      </w:r>
    </w:p>
    <w:p w14:paraId="12FB185E" w14:textId="397AE414" w:rsidR="004C27EA" w:rsidRPr="001F6831" w:rsidRDefault="00400488" w:rsidP="00FC5096">
      <w:pPr>
        <w:numPr>
          <w:ilvl w:val="3"/>
          <w:numId w:val="37"/>
        </w:numPr>
        <w:spacing w:after="0" w:line="240" w:lineRule="auto"/>
        <w:jc w:val="both"/>
        <w:rPr>
          <w:rFonts w:cs="Arial"/>
          <w:bCs/>
        </w:rPr>
      </w:pPr>
      <w:r w:rsidRPr="001F6831">
        <w:rPr>
          <w:rFonts w:cs="Arial"/>
        </w:rPr>
        <w:t>JTM</w:t>
      </w:r>
      <w:r w:rsidR="004C27EA" w:rsidRPr="001F6831">
        <w:rPr>
          <w:rFonts w:cs="Arial"/>
        </w:rPr>
        <w:t xml:space="preserve"> iemītniekiem</w:t>
      </w:r>
      <w:r w:rsidR="00692BFB" w:rsidRPr="001F6831">
        <w:rPr>
          <w:rFonts w:cs="Arial"/>
        </w:rPr>
        <w:t xml:space="preserve"> – JTM vadītājs</w:t>
      </w:r>
      <w:r w:rsidR="004C27EA" w:rsidRPr="001F6831">
        <w:rPr>
          <w:rFonts w:cs="Arial"/>
        </w:rPr>
        <w:t>;</w:t>
      </w:r>
    </w:p>
    <w:p w14:paraId="6D0D8121" w14:textId="6DB1D892" w:rsidR="004C27EA" w:rsidRPr="001F6831" w:rsidRDefault="00692BFB" w:rsidP="00FC5096">
      <w:pPr>
        <w:numPr>
          <w:ilvl w:val="3"/>
          <w:numId w:val="37"/>
        </w:numPr>
        <w:spacing w:after="0" w:line="240" w:lineRule="auto"/>
        <w:jc w:val="both"/>
        <w:rPr>
          <w:rFonts w:cs="Arial"/>
          <w:bCs/>
        </w:rPr>
      </w:pPr>
      <w:r w:rsidRPr="001F6831">
        <w:rPr>
          <w:rFonts w:cs="Arial"/>
        </w:rPr>
        <w:t>darbinieki</w:t>
      </w:r>
      <w:r w:rsidR="00866A36" w:rsidRPr="001F6831">
        <w:rPr>
          <w:rFonts w:cs="Arial"/>
        </w:rPr>
        <w:t>em</w:t>
      </w:r>
      <w:r w:rsidRPr="001F6831">
        <w:rPr>
          <w:rFonts w:cs="Arial"/>
        </w:rPr>
        <w:t xml:space="preserve"> - </w:t>
      </w:r>
      <w:r w:rsidR="00866A36" w:rsidRPr="001F6831">
        <w:rPr>
          <w:rFonts w:cs="Arial"/>
        </w:rPr>
        <w:t>Personāla daļas vadītājs</w:t>
      </w:r>
      <w:r w:rsidR="004C27EA" w:rsidRPr="001F6831">
        <w:rPr>
          <w:rFonts w:cs="Arial"/>
        </w:rPr>
        <w:t>;</w:t>
      </w:r>
    </w:p>
    <w:p w14:paraId="2F4CFAB7" w14:textId="378EA1A1" w:rsidR="00512E84" w:rsidRPr="001F6831" w:rsidRDefault="004C27EA" w:rsidP="00FC5096">
      <w:pPr>
        <w:numPr>
          <w:ilvl w:val="3"/>
          <w:numId w:val="37"/>
        </w:numPr>
        <w:spacing w:after="0" w:line="240" w:lineRule="auto"/>
        <w:jc w:val="both"/>
        <w:rPr>
          <w:rFonts w:cs="Arial"/>
          <w:bCs/>
        </w:rPr>
      </w:pPr>
      <w:r w:rsidRPr="001F6831">
        <w:rPr>
          <w:rFonts w:cs="Arial"/>
        </w:rPr>
        <w:t>studējošiem</w:t>
      </w:r>
      <w:r w:rsidR="00692BFB" w:rsidRPr="001F6831">
        <w:rPr>
          <w:rFonts w:cs="Arial"/>
        </w:rPr>
        <w:t xml:space="preserve"> - </w:t>
      </w:r>
      <w:r w:rsidRPr="001F6831">
        <w:rPr>
          <w:rFonts w:cs="Arial"/>
        </w:rPr>
        <w:t>fakultā</w:t>
      </w:r>
      <w:r w:rsidR="00977422" w:rsidRPr="001F6831">
        <w:rPr>
          <w:rFonts w:cs="Arial"/>
        </w:rPr>
        <w:t>tes</w:t>
      </w:r>
      <w:r w:rsidRPr="001F6831">
        <w:rPr>
          <w:rFonts w:cs="Arial"/>
        </w:rPr>
        <w:t xml:space="preserve"> dekān</w:t>
      </w:r>
      <w:r w:rsidR="00977422" w:rsidRPr="001F6831">
        <w:rPr>
          <w:rFonts w:cs="Arial"/>
        </w:rPr>
        <w:t>s</w:t>
      </w:r>
      <w:r w:rsidRPr="001F6831">
        <w:rPr>
          <w:rFonts w:cs="Arial"/>
        </w:rPr>
        <w:t>/nodaļas vadītājs;</w:t>
      </w:r>
      <w:r w:rsidR="00400488" w:rsidRPr="001F6831">
        <w:rPr>
          <w:rFonts w:cs="Arial"/>
        </w:rPr>
        <w:t xml:space="preserve"> </w:t>
      </w:r>
    </w:p>
    <w:p w14:paraId="24B448B4" w14:textId="13EAC868" w:rsidR="004C27EA" w:rsidRPr="001F6831" w:rsidRDefault="004C27EA" w:rsidP="00FC5096">
      <w:pPr>
        <w:numPr>
          <w:ilvl w:val="3"/>
          <w:numId w:val="37"/>
        </w:numPr>
        <w:spacing w:after="0" w:line="240" w:lineRule="auto"/>
        <w:jc w:val="both"/>
        <w:rPr>
          <w:rFonts w:cs="Arial"/>
          <w:bCs/>
        </w:rPr>
      </w:pPr>
      <w:r w:rsidRPr="001F6831">
        <w:rPr>
          <w:rFonts w:cs="Arial"/>
        </w:rPr>
        <w:t>Profesionālas izaugsmes centra kursu apmeklētājiem – Profesionālās izaugsmes centra projektu vadītājs;</w:t>
      </w:r>
    </w:p>
    <w:p w14:paraId="20FC8E46" w14:textId="4E404BC4" w:rsidR="004C27EA" w:rsidRPr="001F6831" w:rsidRDefault="005624FF" w:rsidP="00FC5096">
      <w:pPr>
        <w:numPr>
          <w:ilvl w:val="3"/>
          <w:numId w:val="37"/>
        </w:numPr>
        <w:spacing w:after="0" w:line="240" w:lineRule="auto"/>
        <w:jc w:val="both"/>
        <w:rPr>
          <w:rFonts w:cs="Arial"/>
          <w:bCs/>
        </w:rPr>
      </w:pPr>
      <w:r w:rsidRPr="001F6831">
        <w:rPr>
          <w:rFonts w:cs="Arial"/>
        </w:rPr>
        <w:t>BAT rīkoto pasākumu apmeklētājiem – atbildīgais par pasākumu</w:t>
      </w:r>
      <w:r w:rsidR="00977422" w:rsidRPr="001F6831">
        <w:rPr>
          <w:rFonts w:cs="Arial"/>
        </w:rPr>
        <w:t>.</w:t>
      </w:r>
    </w:p>
    <w:p w14:paraId="373B1912" w14:textId="77777777" w:rsidR="00512E84" w:rsidRPr="001F6831" w:rsidRDefault="00190E06" w:rsidP="00512E84">
      <w:pPr>
        <w:numPr>
          <w:ilvl w:val="1"/>
          <w:numId w:val="37"/>
        </w:numPr>
        <w:spacing w:after="0" w:line="240" w:lineRule="auto"/>
        <w:jc w:val="both"/>
        <w:rPr>
          <w:rFonts w:cs="Arial"/>
          <w:bCs/>
        </w:rPr>
      </w:pPr>
      <w:r w:rsidRPr="001F6831">
        <w:rPr>
          <w:rFonts w:cs="Arial"/>
        </w:rPr>
        <w:t>Šī kārtība ir saistoša šādām person</w:t>
      </w:r>
      <w:r w:rsidR="00512E84" w:rsidRPr="001F6831">
        <w:rPr>
          <w:rFonts w:cs="Arial"/>
        </w:rPr>
        <w:t>u grupām:</w:t>
      </w:r>
    </w:p>
    <w:p w14:paraId="713D922A" w14:textId="77777777" w:rsidR="00512E84" w:rsidRPr="001F6831" w:rsidRDefault="00E82B35" w:rsidP="00512E84">
      <w:pPr>
        <w:numPr>
          <w:ilvl w:val="2"/>
          <w:numId w:val="37"/>
        </w:numPr>
        <w:spacing w:after="0" w:line="240" w:lineRule="auto"/>
        <w:jc w:val="both"/>
        <w:rPr>
          <w:rFonts w:cs="Arial"/>
          <w:bCs/>
        </w:rPr>
      </w:pPr>
      <w:r w:rsidRPr="001F6831">
        <w:rPr>
          <w:rFonts w:cs="Arial"/>
        </w:rPr>
        <w:t xml:space="preserve">BAT vietējie un ārvalstu studenti, t.sk. apmaiņas programmu </w:t>
      </w:r>
      <w:r w:rsidR="00EB3425" w:rsidRPr="001F6831">
        <w:rPr>
          <w:rFonts w:cs="Arial"/>
        </w:rPr>
        <w:t>studenti</w:t>
      </w:r>
      <w:r w:rsidR="00760568" w:rsidRPr="001F6831">
        <w:rPr>
          <w:rFonts w:cs="Arial"/>
        </w:rPr>
        <w:t xml:space="preserve"> (turpmāk -</w:t>
      </w:r>
      <w:r w:rsidR="009B7A22" w:rsidRPr="001F6831">
        <w:rPr>
          <w:rFonts w:cs="Arial"/>
        </w:rPr>
        <w:t xml:space="preserve"> </w:t>
      </w:r>
      <w:r w:rsidR="00760568" w:rsidRPr="001F6831">
        <w:rPr>
          <w:rFonts w:cs="Arial"/>
        </w:rPr>
        <w:t>studējošie)</w:t>
      </w:r>
      <w:r w:rsidR="00EB3425" w:rsidRPr="001F6831">
        <w:rPr>
          <w:rFonts w:cs="Arial"/>
        </w:rPr>
        <w:t>;</w:t>
      </w:r>
    </w:p>
    <w:p w14:paraId="621D5229" w14:textId="77777777" w:rsidR="00512E84" w:rsidRPr="001F6831" w:rsidRDefault="00E82B35" w:rsidP="00512E84">
      <w:pPr>
        <w:numPr>
          <w:ilvl w:val="2"/>
          <w:numId w:val="37"/>
        </w:numPr>
        <w:spacing w:after="0" w:line="240" w:lineRule="auto"/>
        <w:jc w:val="both"/>
        <w:rPr>
          <w:rFonts w:cs="Arial"/>
          <w:bCs/>
        </w:rPr>
      </w:pPr>
      <w:r w:rsidRPr="001F6831">
        <w:rPr>
          <w:rFonts w:cs="Arial"/>
        </w:rPr>
        <w:t>BA</w:t>
      </w:r>
      <w:r w:rsidR="00EB3425" w:rsidRPr="001F6831">
        <w:rPr>
          <w:rFonts w:cs="Arial"/>
        </w:rPr>
        <w:t xml:space="preserve">T docētāji, t.sk. </w:t>
      </w:r>
      <w:proofErr w:type="spellStart"/>
      <w:r w:rsidR="00EB3425" w:rsidRPr="001F6831">
        <w:rPr>
          <w:rFonts w:cs="Arial"/>
        </w:rPr>
        <w:t>viesdocētāji</w:t>
      </w:r>
      <w:proofErr w:type="spellEnd"/>
      <w:r w:rsidR="00760568" w:rsidRPr="001F6831">
        <w:rPr>
          <w:rFonts w:cs="Arial"/>
        </w:rPr>
        <w:t xml:space="preserve"> (turpmāk - </w:t>
      </w:r>
      <w:r w:rsidR="00786E91" w:rsidRPr="001F6831">
        <w:rPr>
          <w:rFonts w:cs="Arial"/>
        </w:rPr>
        <w:t>D</w:t>
      </w:r>
      <w:r w:rsidR="00760568" w:rsidRPr="001F6831">
        <w:rPr>
          <w:rFonts w:cs="Arial"/>
        </w:rPr>
        <w:t>ocētāji);</w:t>
      </w:r>
    </w:p>
    <w:p w14:paraId="19E5E74F" w14:textId="77777777" w:rsidR="00512E84" w:rsidRPr="001F6831" w:rsidRDefault="00EB3425" w:rsidP="00512E84">
      <w:pPr>
        <w:numPr>
          <w:ilvl w:val="2"/>
          <w:numId w:val="37"/>
        </w:numPr>
        <w:spacing w:after="0" w:line="240" w:lineRule="auto"/>
        <w:jc w:val="both"/>
        <w:rPr>
          <w:rFonts w:cs="Arial"/>
          <w:bCs/>
        </w:rPr>
      </w:pPr>
      <w:r w:rsidRPr="001F6831">
        <w:rPr>
          <w:rFonts w:cs="Arial"/>
        </w:rPr>
        <w:t>BAT darbinieki</w:t>
      </w:r>
      <w:r w:rsidR="00760568" w:rsidRPr="001F6831">
        <w:rPr>
          <w:rFonts w:cs="Arial"/>
        </w:rPr>
        <w:t xml:space="preserve"> (turpmāk - </w:t>
      </w:r>
      <w:r w:rsidR="00786E91" w:rsidRPr="001F6831">
        <w:rPr>
          <w:rFonts w:cs="Arial"/>
        </w:rPr>
        <w:t>D</w:t>
      </w:r>
      <w:r w:rsidR="00760568" w:rsidRPr="001F6831">
        <w:rPr>
          <w:rFonts w:cs="Arial"/>
        </w:rPr>
        <w:t>arbinieki);</w:t>
      </w:r>
    </w:p>
    <w:p w14:paraId="23E77135" w14:textId="17F25DA8" w:rsidR="00512E84" w:rsidRPr="001F6831" w:rsidRDefault="00211B15" w:rsidP="00512E84">
      <w:pPr>
        <w:numPr>
          <w:ilvl w:val="2"/>
          <w:numId w:val="37"/>
        </w:numPr>
        <w:spacing w:after="0" w:line="240" w:lineRule="auto"/>
        <w:jc w:val="both"/>
        <w:rPr>
          <w:rFonts w:cs="Arial"/>
          <w:bCs/>
        </w:rPr>
      </w:pPr>
      <w:r w:rsidRPr="001F6831">
        <w:rPr>
          <w:rFonts w:cs="Arial"/>
        </w:rPr>
        <w:t>personu, kas</w:t>
      </w:r>
      <w:r w:rsidR="002A56F1" w:rsidRPr="001F6831">
        <w:rPr>
          <w:rFonts w:cs="Arial"/>
        </w:rPr>
        <w:t xml:space="preserve"> nomā BAT telpas,</w:t>
      </w:r>
      <w:r w:rsidR="00E82B35" w:rsidRPr="001F6831">
        <w:rPr>
          <w:rFonts w:cs="Arial"/>
        </w:rPr>
        <w:t xml:space="preserve"> pārstāvji</w:t>
      </w:r>
      <w:r w:rsidR="00512E84" w:rsidRPr="001F6831">
        <w:rPr>
          <w:rFonts w:cs="Arial"/>
        </w:rPr>
        <w:t xml:space="preserve"> (turpmāk – </w:t>
      </w:r>
      <w:r w:rsidR="00786E91" w:rsidRPr="001F6831">
        <w:rPr>
          <w:rFonts w:cs="Arial"/>
        </w:rPr>
        <w:t>N</w:t>
      </w:r>
      <w:r w:rsidR="00512E84" w:rsidRPr="001F6831">
        <w:rPr>
          <w:rFonts w:cs="Arial"/>
        </w:rPr>
        <w:t>omnieki);</w:t>
      </w:r>
    </w:p>
    <w:p w14:paraId="00EEB7E1" w14:textId="77777777" w:rsidR="00512E84" w:rsidRPr="001F6831" w:rsidRDefault="00525F2B" w:rsidP="00512E84">
      <w:pPr>
        <w:numPr>
          <w:ilvl w:val="2"/>
          <w:numId w:val="37"/>
        </w:numPr>
        <w:spacing w:after="0" w:line="240" w:lineRule="auto"/>
        <w:jc w:val="both"/>
        <w:rPr>
          <w:rFonts w:cs="Arial"/>
          <w:bCs/>
        </w:rPr>
      </w:pPr>
      <w:r w:rsidRPr="001F6831">
        <w:rPr>
          <w:rFonts w:cs="Arial"/>
        </w:rPr>
        <w:t>personas, kas uzturas J</w:t>
      </w:r>
      <w:r w:rsidR="00400488" w:rsidRPr="001F6831">
        <w:rPr>
          <w:rFonts w:cs="Arial"/>
        </w:rPr>
        <w:t>TM</w:t>
      </w:r>
      <w:r w:rsidRPr="001F6831">
        <w:rPr>
          <w:rFonts w:cs="Arial"/>
        </w:rPr>
        <w:t xml:space="preserve"> telpās</w:t>
      </w:r>
      <w:r w:rsidR="00760568" w:rsidRPr="001F6831">
        <w:rPr>
          <w:rFonts w:cs="Arial"/>
        </w:rPr>
        <w:t xml:space="preserve"> (turpmāk - JTM īrnieki);</w:t>
      </w:r>
    </w:p>
    <w:p w14:paraId="7A766784" w14:textId="1C652D5C" w:rsidR="004B5DDA" w:rsidRPr="001F6831" w:rsidRDefault="004B5DDA" w:rsidP="00512E84">
      <w:pPr>
        <w:numPr>
          <w:ilvl w:val="2"/>
          <w:numId w:val="37"/>
        </w:numPr>
        <w:spacing w:after="0" w:line="240" w:lineRule="auto"/>
        <w:jc w:val="both"/>
        <w:rPr>
          <w:rFonts w:cs="Arial"/>
          <w:bCs/>
        </w:rPr>
      </w:pPr>
      <w:r w:rsidRPr="001F6831">
        <w:rPr>
          <w:rFonts w:cs="Arial"/>
        </w:rPr>
        <w:t>Profesionālas izaugsmes centra kursu apmeklētāji (turpmāk – Kursanti);</w:t>
      </w:r>
    </w:p>
    <w:p w14:paraId="5E8812BB" w14:textId="3BCD4CCD" w:rsidR="00760568" w:rsidRPr="001F6831" w:rsidRDefault="00E82B35" w:rsidP="00512E84">
      <w:pPr>
        <w:numPr>
          <w:ilvl w:val="2"/>
          <w:numId w:val="37"/>
        </w:numPr>
        <w:spacing w:after="0" w:line="240" w:lineRule="auto"/>
        <w:jc w:val="both"/>
        <w:rPr>
          <w:rFonts w:cs="Arial"/>
          <w:bCs/>
        </w:rPr>
      </w:pPr>
      <w:r w:rsidRPr="001F6831">
        <w:rPr>
          <w:rFonts w:cs="Arial"/>
        </w:rPr>
        <w:t>personas, kas apmeklē BAT rīkotos pasāku</w:t>
      </w:r>
      <w:r w:rsidR="00EB3425" w:rsidRPr="001F6831">
        <w:rPr>
          <w:rFonts w:cs="Arial"/>
        </w:rPr>
        <w:t>mu vai citu iemeslu dēļ uzturas</w:t>
      </w:r>
      <w:r w:rsidR="007815A2" w:rsidRPr="001F6831">
        <w:rPr>
          <w:rFonts w:cs="Arial"/>
        </w:rPr>
        <w:t xml:space="preserve"> BAT</w:t>
      </w:r>
      <w:r w:rsidRPr="001F6831">
        <w:rPr>
          <w:rFonts w:cs="Arial"/>
        </w:rPr>
        <w:t xml:space="preserve"> telpās</w:t>
      </w:r>
      <w:r w:rsidR="00760568" w:rsidRPr="001F6831">
        <w:rPr>
          <w:rFonts w:cs="Arial"/>
        </w:rPr>
        <w:t xml:space="preserve"> (turpmāk - Viesi).</w:t>
      </w:r>
    </w:p>
    <w:p w14:paraId="08676974" w14:textId="339CAFB7" w:rsidR="001F6831" w:rsidRPr="001F6831" w:rsidRDefault="001F6831" w:rsidP="00E1599E">
      <w:pPr>
        <w:pStyle w:val="ListParagraph"/>
        <w:numPr>
          <w:ilvl w:val="1"/>
          <w:numId w:val="37"/>
        </w:numPr>
        <w:spacing w:after="0" w:line="240" w:lineRule="auto"/>
        <w:jc w:val="both"/>
        <w:rPr>
          <w:rFonts w:ascii="Arial" w:hAnsi="Arial" w:cs="Arial"/>
          <w:bCs/>
          <w:lang w:val="lv-LV"/>
        </w:rPr>
      </w:pPr>
      <w:r w:rsidRPr="001F6831">
        <w:rPr>
          <w:rFonts w:ascii="Arial" w:hAnsi="Arial" w:cs="Arial"/>
          <w:bCs/>
          <w:lang w:val="lv-LV"/>
        </w:rPr>
        <w:t>Darbiniekiem, kas nonāk saskarē ar studējošajiem un Docētājiem (izņemot ārvalstu docētājus, kuri neierodas Latvijā) ir nepieciešams vakcinācijas vai pārslimošanas sertifikāts</w:t>
      </w:r>
      <w:r w:rsidR="009460AA">
        <w:rPr>
          <w:rFonts w:ascii="Arial" w:hAnsi="Arial" w:cs="Arial"/>
          <w:bCs/>
          <w:lang w:val="lv-LV"/>
        </w:rPr>
        <w:t xml:space="preserve"> (</w:t>
      </w:r>
      <w:proofErr w:type="spellStart"/>
      <w:r w:rsidR="009460AA">
        <w:rPr>
          <w:rFonts w:ascii="Arial" w:hAnsi="Arial" w:cs="Arial"/>
          <w:bCs/>
          <w:lang w:val="lv-LV"/>
        </w:rPr>
        <w:t>balstvakcinācija</w:t>
      </w:r>
      <w:proofErr w:type="spellEnd"/>
      <w:r w:rsidR="009460AA">
        <w:rPr>
          <w:rFonts w:ascii="Arial" w:hAnsi="Arial" w:cs="Arial"/>
          <w:bCs/>
          <w:lang w:val="lv-LV"/>
        </w:rPr>
        <w:t xml:space="preserve"> nav obligāta)</w:t>
      </w:r>
      <w:r w:rsidRPr="001F6831">
        <w:rPr>
          <w:rFonts w:ascii="Arial" w:hAnsi="Arial" w:cs="Arial"/>
          <w:bCs/>
          <w:lang w:val="lv-LV"/>
        </w:rPr>
        <w:t>.</w:t>
      </w:r>
    </w:p>
    <w:p w14:paraId="4D467488" w14:textId="04180833" w:rsidR="009115DA" w:rsidRPr="001F6831" w:rsidRDefault="009115DA" w:rsidP="009115DA">
      <w:pPr>
        <w:pStyle w:val="ListParagraph"/>
        <w:numPr>
          <w:ilvl w:val="1"/>
          <w:numId w:val="37"/>
        </w:numPr>
        <w:spacing w:after="0" w:line="240" w:lineRule="auto"/>
        <w:jc w:val="both"/>
        <w:rPr>
          <w:rFonts w:cs="Arial"/>
          <w:bCs/>
          <w:lang w:val="lv-LV"/>
        </w:rPr>
      </w:pPr>
      <w:r w:rsidRPr="001F6831">
        <w:rPr>
          <w:rFonts w:ascii="Arial" w:hAnsi="Arial" w:cs="Arial"/>
          <w:bCs/>
          <w:lang w:val="lv-LV"/>
        </w:rPr>
        <w:t xml:space="preserve">Struktūrvienību vadītāji nodrošina uzskaiti par </w:t>
      </w:r>
      <w:r w:rsidR="001F6831" w:rsidRPr="001F6831">
        <w:rPr>
          <w:rFonts w:ascii="Arial" w:hAnsi="Arial" w:cs="Arial"/>
          <w:bCs/>
          <w:lang w:val="lv-LV"/>
        </w:rPr>
        <w:t xml:space="preserve">apakšpunktā 1.6. minētajiem </w:t>
      </w:r>
      <w:r w:rsidRPr="001F6831">
        <w:rPr>
          <w:rFonts w:ascii="Arial" w:hAnsi="Arial" w:cs="Arial"/>
          <w:bCs/>
          <w:lang w:val="lv-LV"/>
        </w:rPr>
        <w:t>Darbiniekiem</w:t>
      </w:r>
      <w:r w:rsidR="00771B3A" w:rsidRPr="001F6831">
        <w:rPr>
          <w:rFonts w:ascii="Arial" w:hAnsi="Arial" w:cs="Arial"/>
          <w:bCs/>
          <w:lang w:val="lv-LV"/>
        </w:rPr>
        <w:t xml:space="preserve"> un Docētājiem</w:t>
      </w:r>
      <w:r w:rsidRPr="001F6831">
        <w:rPr>
          <w:rFonts w:ascii="Arial" w:hAnsi="Arial" w:cs="Arial"/>
          <w:bCs/>
          <w:lang w:val="lv-LV"/>
        </w:rPr>
        <w:t xml:space="preserve">, kuriem ir </w:t>
      </w:r>
      <w:r w:rsidR="001F6831" w:rsidRPr="001F6831">
        <w:rPr>
          <w:rFonts w:ascii="Arial" w:hAnsi="Arial" w:cs="Arial"/>
          <w:bCs/>
          <w:lang w:val="lv-LV"/>
        </w:rPr>
        <w:t>v</w:t>
      </w:r>
      <w:r w:rsidRPr="001F6831">
        <w:rPr>
          <w:rFonts w:ascii="Arial" w:hAnsi="Arial" w:cs="Arial"/>
          <w:bCs/>
          <w:lang w:val="lv-LV"/>
        </w:rPr>
        <w:t xml:space="preserve">akcinācijas vai </w:t>
      </w:r>
      <w:r w:rsidR="001F6831" w:rsidRPr="001F6831">
        <w:rPr>
          <w:rFonts w:ascii="Arial" w:hAnsi="Arial" w:cs="Arial"/>
          <w:bCs/>
          <w:lang w:val="lv-LV"/>
        </w:rPr>
        <w:t>p</w:t>
      </w:r>
      <w:r w:rsidRPr="001F6831">
        <w:rPr>
          <w:rFonts w:ascii="Arial" w:hAnsi="Arial" w:cs="Arial"/>
          <w:bCs/>
          <w:lang w:val="lv-LV"/>
        </w:rPr>
        <w:t>ārslimošanas sertifikāts, norādot vārdu, uzvārdu, amata nosaukumu un atzīmi</w:t>
      </w:r>
      <w:r w:rsidR="00BB0A26" w:rsidRPr="001F6831">
        <w:rPr>
          <w:rFonts w:ascii="Arial" w:hAnsi="Arial" w:cs="Arial"/>
          <w:bCs/>
          <w:lang w:val="lv-LV"/>
        </w:rPr>
        <w:t xml:space="preserve"> par</w:t>
      </w:r>
      <w:r w:rsidRPr="001F6831">
        <w:rPr>
          <w:rFonts w:ascii="Arial" w:hAnsi="Arial" w:cs="Arial"/>
          <w:bCs/>
          <w:lang w:val="lv-LV"/>
        </w:rPr>
        <w:t xml:space="preserve"> </w:t>
      </w:r>
      <w:r w:rsidR="001F6831" w:rsidRPr="001F6831">
        <w:rPr>
          <w:rFonts w:ascii="Arial" w:hAnsi="Arial" w:cs="Arial"/>
          <w:bCs/>
          <w:lang w:val="lv-LV"/>
        </w:rPr>
        <w:t>v</w:t>
      </w:r>
      <w:r w:rsidR="00BB0A26" w:rsidRPr="001F6831">
        <w:rPr>
          <w:rFonts w:ascii="Arial" w:hAnsi="Arial" w:cs="Arial"/>
          <w:bCs/>
          <w:lang w:val="lv-LV"/>
        </w:rPr>
        <w:t xml:space="preserve">akcinācijas vai </w:t>
      </w:r>
      <w:r w:rsidR="00272682">
        <w:rPr>
          <w:rFonts w:ascii="Arial" w:hAnsi="Arial" w:cs="Arial"/>
          <w:bCs/>
          <w:lang w:val="lv-LV"/>
        </w:rPr>
        <w:t>p</w:t>
      </w:r>
      <w:r w:rsidR="00BB0A26" w:rsidRPr="001F6831">
        <w:rPr>
          <w:rFonts w:ascii="Arial" w:hAnsi="Arial" w:cs="Arial"/>
          <w:bCs/>
          <w:lang w:val="lv-LV"/>
        </w:rPr>
        <w:t xml:space="preserve">ārslimošanas sertifikāta esamību </w:t>
      </w:r>
      <w:r w:rsidRPr="001F6831">
        <w:rPr>
          <w:rFonts w:ascii="Arial" w:hAnsi="Arial" w:cs="Arial"/>
          <w:bCs/>
          <w:lang w:val="lv-LV"/>
        </w:rPr>
        <w:t>(sertifikātu derīguma</w:t>
      </w:r>
      <w:r w:rsidR="00BB0A26" w:rsidRPr="001F6831">
        <w:rPr>
          <w:rFonts w:ascii="Arial" w:hAnsi="Arial" w:cs="Arial"/>
          <w:bCs/>
          <w:lang w:val="lv-LV"/>
        </w:rPr>
        <w:t xml:space="preserve"> termiņa</w:t>
      </w:r>
      <w:r w:rsidRPr="001F6831">
        <w:rPr>
          <w:rFonts w:ascii="Arial" w:hAnsi="Arial" w:cs="Arial"/>
          <w:bCs/>
          <w:lang w:val="lv-LV"/>
        </w:rPr>
        <w:t xml:space="preserve"> dati netiek uzkrāti).</w:t>
      </w:r>
    </w:p>
    <w:p w14:paraId="2F14D545" w14:textId="60647945" w:rsidR="009115DA" w:rsidRPr="001F6831" w:rsidRDefault="001F6831" w:rsidP="009115DA">
      <w:pPr>
        <w:pStyle w:val="ListParagraph"/>
        <w:numPr>
          <w:ilvl w:val="1"/>
          <w:numId w:val="37"/>
        </w:numPr>
        <w:spacing w:after="0" w:line="240" w:lineRule="auto"/>
        <w:jc w:val="both"/>
        <w:rPr>
          <w:rFonts w:cs="Arial"/>
          <w:bCs/>
          <w:lang w:val="lv-LV"/>
        </w:rPr>
      </w:pPr>
      <w:r w:rsidRPr="001F6831">
        <w:rPr>
          <w:rFonts w:ascii="Arial" w:hAnsi="Arial" w:cs="Arial"/>
          <w:bCs/>
          <w:lang w:val="lv-LV"/>
        </w:rPr>
        <w:lastRenderedPageBreak/>
        <w:t xml:space="preserve">Apakšpunktā 1.6. minētajiem </w:t>
      </w:r>
      <w:r w:rsidR="009115DA" w:rsidRPr="001F6831">
        <w:rPr>
          <w:rFonts w:ascii="Arial" w:hAnsi="Arial" w:cs="Arial"/>
          <w:bCs/>
          <w:lang w:val="lv-LV"/>
        </w:rPr>
        <w:t xml:space="preserve">Darbiniekiem </w:t>
      </w:r>
      <w:r w:rsidR="00771B3A" w:rsidRPr="001F6831">
        <w:rPr>
          <w:rFonts w:ascii="Arial" w:hAnsi="Arial" w:cs="Arial"/>
          <w:bCs/>
          <w:lang w:val="lv-LV"/>
        </w:rPr>
        <w:t xml:space="preserve">un Docētājiem </w:t>
      </w:r>
      <w:r w:rsidR="009115DA" w:rsidRPr="001F6831">
        <w:rPr>
          <w:rFonts w:ascii="Arial" w:hAnsi="Arial" w:cs="Arial"/>
          <w:bCs/>
          <w:lang w:val="lv-LV"/>
        </w:rPr>
        <w:t xml:space="preserve">ir pienākums informēt savas struktūrvienības vadītāju par </w:t>
      </w:r>
      <w:r w:rsidRPr="001F6831">
        <w:rPr>
          <w:rFonts w:ascii="Arial" w:hAnsi="Arial" w:cs="Arial"/>
          <w:bCs/>
          <w:lang w:val="lv-LV"/>
        </w:rPr>
        <w:t>v</w:t>
      </w:r>
      <w:r w:rsidR="009115DA" w:rsidRPr="001F6831">
        <w:rPr>
          <w:rFonts w:ascii="Arial" w:hAnsi="Arial" w:cs="Arial"/>
          <w:bCs/>
          <w:lang w:val="lv-LV"/>
        </w:rPr>
        <w:t xml:space="preserve">akcinācijas sertifikāta vai </w:t>
      </w:r>
      <w:r w:rsidRPr="001F6831">
        <w:rPr>
          <w:rFonts w:ascii="Arial" w:hAnsi="Arial" w:cs="Arial"/>
          <w:bCs/>
          <w:lang w:val="lv-LV"/>
        </w:rPr>
        <w:t>p</w:t>
      </w:r>
      <w:r w:rsidR="009115DA" w:rsidRPr="001F6831">
        <w:rPr>
          <w:rFonts w:ascii="Arial" w:hAnsi="Arial" w:cs="Arial"/>
          <w:bCs/>
          <w:lang w:val="lv-LV"/>
        </w:rPr>
        <w:t>ārslimošanas sertifikāta esamību un statusa izmaiņām.</w:t>
      </w:r>
    </w:p>
    <w:p w14:paraId="25438858" w14:textId="77777777" w:rsidR="00E373B5" w:rsidRPr="001F6831" w:rsidRDefault="00E373B5" w:rsidP="00512E84">
      <w:pPr>
        <w:pStyle w:val="Default"/>
        <w:jc w:val="both"/>
        <w:rPr>
          <w:rFonts w:ascii="Arial" w:hAnsi="Arial" w:cs="Arial"/>
        </w:rPr>
      </w:pPr>
    </w:p>
    <w:p w14:paraId="2AD26DD7" w14:textId="77777777" w:rsidR="00786E91" w:rsidRPr="001F6831" w:rsidRDefault="00E2666B" w:rsidP="005D5AEA">
      <w:pPr>
        <w:numPr>
          <w:ilvl w:val="0"/>
          <w:numId w:val="37"/>
        </w:numPr>
        <w:spacing w:after="0" w:line="240" w:lineRule="auto"/>
        <w:jc w:val="center"/>
        <w:rPr>
          <w:rFonts w:cs="Arial"/>
          <w:b/>
          <w:bCs/>
        </w:rPr>
      </w:pPr>
      <w:r w:rsidRPr="001F6831">
        <w:rPr>
          <w:rFonts w:cs="Arial"/>
          <w:b/>
          <w:bCs/>
        </w:rPr>
        <w:t>I</w:t>
      </w:r>
      <w:r w:rsidR="00E82B35" w:rsidRPr="001F6831">
        <w:rPr>
          <w:rFonts w:cs="Arial"/>
          <w:b/>
          <w:bCs/>
        </w:rPr>
        <w:t>nformē</w:t>
      </w:r>
      <w:r w:rsidRPr="001F6831">
        <w:rPr>
          <w:rFonts w:cs="Arial"/>
          <w:b/>
          <w:bCs/>
        </w:rPr>
        <w:t>šana</w:t>
      </w:r>
      <w:r w:rsidR="00E82B35" w:rsidRPr="001F6831">
        <w:rPr>
          <w:rFonts w:cs="Arial"/>
          <w:b/>
          <w:bCs/>
        </w:rPr>
        <w:t xml:space="preserve"> par drošības pasākumiem </w:t>
      </w:r>
    </w:p>
    <w:p w14:paraId="65CC8AB9" w14:textId="77777777" w:rsidR="00BC4EBE" w:rsidRPr="001F6831" w:rsidRDefault="00BC4EBE" w:rsidP="00BC4EBE">
      <w:pPr>
        <w:spacing w:after="0" w:line="240" w:lineRule="auto"/>
        <w:jc w:val="center"/>
        <w:rPr>
          <w:rFonts w:cs="Arial"/>
          <w:b/>
          <w:bCs/>
        </w:rPr>
      </w:pPr>
    </w:p>
    <w:p w14:paraId="72F2CF31" w14:textId="77777777" w:rsidR="00E82B35" w:rsidRPr="001F6831" w:rsidRDefault="008F0CBC" w:rsidP="009B7A22">
      <w:pPr>
        <w:numPr>
          <w:ilvl w:val="1"/>
          <w:numId w:val="37"/>
        </w:numPr>
        <w:spacing w:after="0" w:line="240" w:lineRule="auto"/>
        <w:jc w:val="both"/>
        <w:rPr>
          <w:rFonts w:cs="Arial"/>
          <w:bCs/>
        </w:rPr>
      </w:pPr>
      <w:r w:rsidRPr="001F6831">
        <w:rPr>
          <w:rFonts w:cs="Arial"/>
          <w:bCs/>
        </w:rPr>
        <w:t xml:space="preserve">Attīstības daļa </w:t>
      </w:r>
      <w:r w:rsidR="00E82B35" w:rsidRPr="001F6831">
        <w:rPr>
          <w:rFonts w:cs="Arial"/>
          <w:bCs/>
        </w:rPr>
        <w:t>informē par drošības pasākumiem Covid-19 infek</w:t>
      </w:r>
      <w:r w:rsidR="00962B5B" w:rsidRPr="001F6831">
        <w:rPr>
          <w:rFonts w:cs="Arial"/>
          <w:bCs/>
        </w:rPr>
        <w:t>cijas izplatības ierobežošanai, izmantojot</w:t>
      </w:r>
      <w:r w:rsidR="00E82B35" w:rsidRPr="001F6831">
        <w:rPr>
          <w:rFonts w:cs="Arial"/>
          <w:bCs/>
        </w:rPr>
        <w:t xml:space="preserve"> </w:t>
      </w:r>
      <w:r w:rsidR="009B7A22" w:rsidRPr="001F6831">
        <w:rPr>
          <w:rFonts w:cs="Arial"/>
          <w:bCs/>
        </w:rPr>
        <w:t>šādus</w:t>
      </w:r>
      <w:r w:rsidR="00E82B35" w:rsidRPr="001F6831">
        <w:rPr>
          <w:rFonts w:cs="Arial"/>
          <w:bCs/>
        </w:rPr>
        <w:t xml:space="preserve"> informācijas kanāl</w:t>
      </w:r>
      <w:r w:rsidR="00962B5B" w:rsidRPr="001F6831">
        <w:rPr>
          <w:rFonts w:cs="Arial"/>
          <w:bCs/>
        </w:rPr>
        <w:t>us</w:t>
      </w:r>
      <w:r w:rsidR="00E82B35" w:rsidRPr="001F6831">
        <w:rPr>
          <w:rFonts w:cs="Arial"/>
          <w:bCs/>
        </w:rPr>
        <w:t>:</w:t>
      </w:r>
    </w:p>
    <w:p w14:paraId="680391E5" w14:textId="77777777" w:rsidR="00E82B35" w:rsidRPr="001F6831" w:rsidRDefault="00E82B35" w:rsidP="009B7A22">
      <w:pPr>
        <w:numPr>
          <w:ilvl w:val="2"/>
          <w:numId w:val="37"/>
        </w:numPr>
        <w:spacing w:after="0" w:line="240" w:lineRule="auto"/>
        <w:jc w:val="both"/>
        <w:rPr>
          <w:rFonts w:cs="Arial"/>
          <w:bCs/>
        </w:rPr>
      </w:pPr>
      <w:r w:rsidRPr="001F6831">
        <w:rPr>
          <w:rFonts w:cs="Arial"/>
          <w:bCs/>
        </w:rPr>
        <w:t>iekšējie un ārējie tiešās komunikācijas kanāli;</w:t>
      </w:r>
    </w:p>
    <w:p w14:paraId="6C00EB36" w14:textId="77777777" w:rsidR="00E82B35" w:rsidRPr="001F6831" w:rsidRDefault="00E82B35" w:rsidP="009B7A22">
      <w:pPr>
        <w:numPr>
          <w:ilvl w:val="2"/>
          <w:numId w:val="37"/>
        </w:numPr>
        <w:spacing w:after="0" w:line="240" w:lineRule="auto"/>
        <w:jc w:val="both"/>
        <w:rPr>
          <w:rFonts w:cs="Arial"/>
          <w:bCs/>
        </w:rPr>
      </w:pPr>
      <w:r w:rsidRPr="001F6831">
        <w:rPr>
          <w:rFonts w:cs="Arial"/>
          <w:bCs/>
        </w:rPr>
        <w:t>pašu veidotie un citu veidotie</w:t>
      </w:r>
      <w:r w:rsidR="009B7A22" w:rsidRPr="001F6831">
        <w:rPr>
          <w:rFonts w:cs="Arial"/>
          <w:bCs/>
        </w:rPr>
        <w:t xml:space="preserve"> publiskie komunikācijas kanāli;</w:t>
      </w:r>
      <w:r w:rsidRPr="001F6831">
        <w:rPr>
          <w:rFonts w:cs="Arial"/>
          <w:bCs/>
        </w:rPr>
        <w:t xml:space="preserve"> </w:t>
      </w:r>
    </w:p>
    <w:p w14:paraId="7A4C5B78" w14:textId="57930E6E" w:rsidR="00E82B35" w:rsidRPr="001F6831" w:rsidRDefault="009B7A22" w:rsidP="009B7A22">
      <w:pPr>
        <w:numPr>
          <w:ilvl w:val="1"/>
          <w:numId w:val="37"/>
        </w:numPr>
        <w:spacing w:after="0" w:line="240" w:lineRule="auto"/>
        <w:jc w:val="both"/>
        <w:rPr>
          <w:rFonts w:cs="Arial"/>
          <w:bCs/>
        </w:rPr>
      </w:pPr>
      <w:r w:rsidRPr="001F6831">
        <w:rPr>
          <w:rFonts w:cs="Arial"/>
          <w:bCs/>
        </w:rPr>
        <w:t>I</w:t>
      </w:r>
      <w:r w:rsidR="00E82B35" w:rsidRPr="001F6831">
        <w:rPr>
          <w:rFonts w:cs="Arial"/>
          <w:bCs/>
        </w:rPr>
        <w:t xml:space="preserve">ekšējie tiešās komunikācijas kanāli ir visa veida nepubliski komunikācijas kanāli, kurus BAT izmanto tiešai un kontrolētai saziņai </w:t>
      </w:r>
      <w:r w:rsidR="00C82F3E" w:rsidRPr="001F6831">
        <w:rPr>
          <w:rFonts w:cs="Arial"/>
          <w:bCs/>
        </w:rPr>
        <w:t>BAT</w:t>
      </w:r>
      <w:r w:rsidR="00E82B35" w:rsidRPr="001F6831">
        <w:rPr>
          <w:rFonts w:cs="Arial"/>
          <w:bCs/>
        </w:rPr>
        <w:t xml:space="preserve"> iekšienē. Iekšējie tiešās komunikācijas kanāli ir: </w:t>
      </w:r>
    </w:p>
    <w:p w14:paraId="5E5DF750" w14:textId="77777777" w:rsidR="00E82B35" w:rsidRPr="001F6831" w:rsidRDefault="00E82B35" w:rsidP="009B7A22">
      <w:pPr>
        <w:numPr>
          <w:ilvl w:val="2"/>
          <w:numId w:val="37"/>
        </w:numPr>
        <w:spacing w:after="0" w:line="240" w:lineRule="auto"/>
        <w:jc w:val="both"/>
        <w:rPr>
          <w:rFonts w:cs="Arial"/>
          <w:bCs/>
        </w:rPr>
      </w:pPr>
      <w:r w:rsidRPr="001F6831">
        <w:rPr>
          <w:rFonts w:cs="Arial"/>
          <w:bCs/>
        </w:rPr>
        <w:t>BAT e-pasts;</w:t>
      </w:r>
    </w:p>
    <w:p w14:paraId="55E5A77B" w14:textId="77777777" w:rsidR="00E82B35" w:rsidRPr="001F6831" w:rsidRDefault="00E82B35" w:rsidP="009B7A22">
      <w:pPr>
        <w:numPr>
          <w:ilvl w:val="2"/>
          <w:numId w:val="37"/>
        </w:numPr>
        <w:spacing w:after="0" w:line="240" w:lineRule="auto"/>
        <w:jc w:val="both"/>
        <w:rPr>
          <w:rFonts w:cs="Arial"/>
          <w:bCs/>
        </w:rPr>
      </w:pPr>
      <w:r w:rsidRPr="001F6831">
        <w:rPr>
          <w:rFonts w:cs="Arial"/>
          <w:bCs/>
        </w:rPr>
        <w:t>BAT fiksētie un mobilie tālruņi – zvani un SMS;</w:t>
      </w:r>
    </w:p>
    <w:p w14:paraId="6656F758" w14:textId="77777777" w:rsidR="00E82B35" w:rsidRPr="001F6831" w:rsidRDefault="00E82B35" w:rsidP="009B7A22">
      <w:pPr>
        <w:numPr>
          <w:ilvl w:val="2"/>
          <w:numId w:val="37"/>
        </w:numPr>
        <w:spacing w:after="0" w:line="240" w:lineRule="auto"/>
        <w:jc w:val="both"/>
        <w:rPr>
          <w:rFonts w:cs="Arial"/>
          <w:bCs/>
        </w:rPr>
      </w:pPr>
      <w:r w:rsidRPr="001F6831">
        <w:rPr>
          <w:rFonts w:cs="Arial"/>
          <w:bCs/>
        </w:rPr>
        <w:t>sistēma BATIS;</w:t>
      </w:r>
    </w:p>
    <w:p w14:paraId="315BC6C2" w14:textId="4C04C7A4" w:rsidR="00E82B35" w:rsidRPr="001F6831" w:rsidRDefault="00BA29BF" w:rsidP="009B7A22">
      <w:pPr>
        <w:numPr>
          <w:ilvl w:val="2"/>
          <w:numId w:val="37"/>
        </w:numPr>
        <w:spacing w:after="0" w:line="240" w:lineRule="auto"/>
        <w:jc w:val="both"/>
        <w:rPr>
          <w:rFonts w:cs="Arial"/>
          <w:bCs/>
        </w:rPr>
      </w:pPr>
      <w:hyperlink r:id="rId8" w:history="1">
        <w:r w:rsidR="00E36422" w:rsidRPr="001F6831">
          <w:rPr>
            <w:rStyle w:val="Hyperlink"/>
            <w:bCs/>
          </w:rPr>
          <w:t>inet.turiba.lv</w:t>
        </w:r>
      </w:hyperlink>
      <w:r w:rsidR="00E82B35" w:rsidRPr="001F6831">
        <w:rPr>
          <w:rFonts w:cs="Arial"/>
          <w:bCs/>
        </w:rPr>
        <w:t>;</w:t>
      </w:r>
    </w:p>
    <w:p w14:paraId="28E4C783" w14:textId="77777777" w:rsidR="00E82B35" w:rsidRPr="001F6831" w:rsidRDefault="00E82B35" w:rsidP="009B7A22">
      <w:pPr>
        <w:numPr>
          <w:ilvl w:val="2"/>
          <w:numId w:val="37"/>
        </w:numPr>
        <w:spacing w:after="0" w:line="240" w:lineRule="auto"/>
        <w:jc w:val="both"/>
        <w:rPr>
          <w:rFonts w:cs="Arial"/>
          <w:bCs/>
        </w:rPr>
      </w:pPr>
      <w:r w:rsidRPr="001F6CA7">
        <w:rPr>
          <w:rFonts w:cs="Arial"/>
          <w:bCs/>
        </w:rPr>
        <w:t xml:space="preserve">citas BAT darbinieku lietotas saziņas platformas un risinājumi, piemēram, </w:t>
      </w:r>
      <w:proofErr w:type="spellStart"/>
      <w:r w:rsidRPr="001F6CA7">
        <w:rPr>
          <w:rFonts w:cs="Arial"/>
          <w:bCs/>
        </w:rPr>
        <w:t>WhatsApp</w:t>
      </w:r>
      <w:proofErr w:type="spellEnd"/>
      <w:r w:rsidRPr="001F6CA7">
        <w:rPr>
          <w:rFonts w:cs="Arial"/>
          <w:bCs/>
        </w:rPr>
        <w:t xml:space="preserve">. </w:t>
      </w:r>
    </w:p>
    <w:p w14:paraId="6BC6A78E" w14:textId="77777777" w:rsidR="00762CA5" w:rsidRPr="001F6831" w:rsidRDefault="008F0CBC" w:rsidP="009B7A22">
      <w:pPr>
        <w:numPr>
          <w:ilvl w:val="1"/>
          <w:numId w:val="37"/>
        </w:numPr>
        <w:spacing w:after="0" w:line="240" w:lineRule="auto"/>
        <w:jc w:val="both"/>
        <w:rPr>
          <w:rFonts w:cs="Arial"/>
          <w:bCs/>
        </w:rPr>
      </w:pPr>
      <w:r w:rsidRPr="001F6831">
        <w:rPr>
          <w:rFonts w:cs="Arial"/>
          <w:bCs/>
        </w:rPr>
        <w:t>Ā</w:t>
      </w:r>
      <w:r w:rsidR="00E82B35" w:rsidRPr="001F6831">
        <w:rPr>
          <w:rFonts w:cs="Arial"/>
          <w:bCs/>
        </w:rPr>
        <w:t>rējie tiešās komunikācijas kanāli ir visi pārējie kanāli, kas nepieder vai kuru izmantošanu nekontrolē BAT. Ārējie kanāli ir:</w:t>
      </w:r>
    </w:p>
    <w:p w14:paraId="3F16F0EA" w14:textId="77777777" w:rsidR="00762CA5" w:rsidRPr="001F6831" w:rsidRDefault="00762CA5" w:rsidP="009B7A22">
      <w:pPr>
        <w:numPr>
          <w:ilvl w:val="2"/>
          <w:numId w:val="37"/>
        </w:numPr>
        <w:spacing w:after="0" w:line="240" w:lineRule="auto"/>
        <w:jc w:val="both"/>
        <w:rPr>
          <w:rFonts w:cs="Arial"/>
          <w:bCs/>
        </w:rPr>
      </w:pPr>
      <w:r w:rsidRPr="001F6831">
        <w:rPr>
          <w:rFonts w:cs="Arial"/>
          <w:bCs/>
        </w:rPr>
        <w:t>c</w:t>
      </w:r>
      <w:r w:rsidR="00E82B35" w:rsidRPr="001F6831">
        <w:rPr>
          <w:rFonts w:cs="Arial"/>
          <w:bCs/>
        </w:rPr>
        <w:t>itu personu e-pasti;</w:t>
      </w:r>
    </w:p>
    <w:p w14:paraId="6E25246F" w14:textId="77777777" w:rsidR="00E82B35" w:rsidRPr="001F6831" w:rsidRDefault="00762CA5" w:rsidP="009B7A22">
      <w:pPr>
        <w:numPr>
          <w:ilvl w:val="2"/>
          <w:numId w:val="37"/>
        </w:numPr>
        <w:spacing w:after="0" w:line="240" w:lineRule="auto"/>
        <w:jc w:val="both"/>
        <w:rPr>
          <w:rFonts w:cs="Arial"/>
          <w:bCs/>
        </w:rPr>
      </w:pPr>
      <w:r w:rsidRPr="001F6831">
        <w:rPr>
          <w:rFonts w:cs="Arial"/>
          <w:bCs/>
        </w:rPr>
        <w:t>c</w:t>
      </w:r>
      <w:r w:rsidR="00E82B35" w:rsidRPr="001F6831">
        <w:rPr>
          <w:rFonts w:cs="Arial"/>
          <w:bCs/>
        </w:rPr>
        <w:t>itu pers</w:t>
      </w:r>
      <w:r w:rsidR="009B7A22" w:rsidRPr="001F6831">
        <w:rPr>
          <w:rFonts w:cs="Arial"/>
          <w:bCs/>
        </w:rPr>
        <w:t>onu fiksētie un mobilie tālruņi.</w:t>
      </w:r>
    </w:p>
    <w:p w14:paraId="21F3B7F4" w14:textId="77777777" w:rsidR="00E82B35" w:rsidRPr="001F6831" w:rsidRDefault="00E82B35" w:rsidP="009B7A22">
      <w:pPr>
        <w:numPr>
          <w:ilvl w:val="1"/>
          <w:numId w:val="37"/>
        </w:numPr>
        <w:spacing w:after="0" w:line="240" w:lineRule="auto"/>
        <w:jc w:val="both"/>
        <w:rPr>
          <w:rFonts w:cs="Arial"/>
          <w:bCs/>
        </w:rPr>
      </w:pPr>
      <w:r w:rsidRPr="001F6831">
        <w:rPr>
          <w:rFonts w:cs="Arial"/>
          <w:bCs/>
        </w:rPr>
        <w:t>Pie pašu veidotajiem publiskās komunikācijas kanāliem pieder visi BAT izveidotie un kontrolētie komunikācijas kanāli, kuriem bez ierobežojuma var piekļūt ikviens interesents, tie ir:</w:t>
      </w:r>
    </w:p>
    <w:p w14:paraId="1DE4C869" w14:textId="77777777" w:rsidR="00762CA5" w:rsidRPr="001F6831" w:rsidRDefault="00E82B35" w:rsidP="002A56F1">
      <w:pPr>
        <w:numPr>
          <w:ilvl w:val="2"/>
          <w:numId w:val="37"/>
        </w:numPr>
        <w:spacing w:after="0" w:line="240" w:lineRule="auto"/>
        <w:jc w:val="both"/>
        <w:rPr>
          <w:rFonts w:cs="Arial"/>
          <w:bCs/>
        </w:rPr>
      </w:pPr>
      <w:r w:rsidRPr="001F6831">
        <w:rPr>
          <w:rFonts w:cs="Arial"/>
          <w:bCs/>
        </w:rPr>
        <w:t xml:space="preserve">BAT tīmekļa vietne </w:t>
      </w:r>
      <w:hyperlink r:id="rId9" w:history="1">
        <w:r w:rsidR="00762CA5" w:rsidRPr="001F6831">
          <w:rPr>
            <w:rStyle w:val="Hyperlink"/>
          </w:rPr>
          <w:t>www.turiba.lv</w:t>
        </w:r>
      </w:hyperlink>
      <w:r w:rsidR="00762CA5" w:rsidRPr="001F6831">
        <w:rPr>
          <w:rFonts w:cs="Arial"/>
          <w:bCs/>
        </w:rPr>
        <w:t>;</w:t>
      </w:r>
    </w:p>
    <w:p w14:paraId="6CE92388" w14:textId="77777777" w:rsidR="00762CA5" w:rsidRPr="001F6831" w:rsidRDefault="00E82B35" w:rsidP="002A56F1">
      <w:pPr>
        <w:numPr>
          <w:ilvl w:val="2"/>
          <w:numId w:val="37"/>
        </w:numPr>
        <w:spacing w:after="0" w:line="240" w:lineRule="auto"/>
        <w:jc w:val="both"/>
        <w:rPr>
          <w:rFonts w:cs="Arial"/>
          <w:bCs/>
        </w:rPr>
      </w:pPr>
      <w:r w:rsidRPr="001F6CA7">
        <w:rPr>
          <w:rFonts w:cs="Arial"/>
          <w:bCs/>
        </w:rPr>
        <w:t xml:space="preserve">BAT profili sociālajos tīklos </w:t>
      </w:r>
      <w:proofErr w:type="spellStart"/>
      <w:r w:rsidRPr="001F6CA7">
        <w:rPr>
          <w:rFonts w:cs="Arial"/>
          <w:bCs/>
        </w:rPr>
        <w:t>Facebook</w:t>
      </w:r>
      <w:proofErr w:type="spellEnd"/>
      <w:r w:rsidRPr="001F6CA7">
        <w:rPr>
          <w:rFonts w:cs="Arial"/>
          <w:bCs/>
        </w:rPr>
        <w:t xml:space="preserve">, </w:t>
      </w:r>
      <w:proofErr w:type="spellStart"/>
      <w:r w:rsidRPr="001F6CA7">
        <w:rPr>
          <w:rFonts w:cs="Arial"/>
          <w:bCs/>
        </w:rPr>
        <w:t>Twitter</w:t>
      </w:r>
      <w:proofErr w:type="spellEnd"/>
      <w:r w:rsidRPr="001F6CA7">
        <w:rPr>
          <w:rFonts w:cs="Arial"/>
          <w:bCs/>
        </w:rPr>
        <w:t xml:space="preserve">, </w:t>
      </w:r>
      <w:proofErr w:type="spellStart"/>
      <w:r w:rsidRPr="001F6CA7">
        <w:rPr>
          <w:rFonts w:cs="Arial"/>
          <w:bCs/>
        </w:rPr>
        <w:t>Instagram</w:t>
      </w:r>
      <w:proofErr w:type="spellEnd"/>
      <w:r w:rsidRPr="001F6CA7">
        <w:rPr>
          <w:rFonts w:cs="Arial"/>
          <w:bCs/>
        </w:rPr>
        <w:t xml:space="preserve">, </w:t>
      </w:r>
      <w:proofErr w:type="spellStart"/>
      <w:r w:rsidRPr="001F6CA7">
        <w:rPr>
          <w:rFonts w:cs="Arial"/>
          <w:bCs/>
        </w:rPr>
        <w:t>LinkedIn</w:t>
      </w:r>
      <w:proofErr w:type="spellEnd"/>
      <w:r w:rsidRPr="001F6CA7">
        <w:rPr>
          <w:rFonts w:cs="Arial"/>
          <w:bCs/>
        </w:rPr>
        <w:t xml:space="preserve">, </w:t>
      </w:r>
      <w:proofErr w:type="spellStart"/>
      <w:r w:rsidRPr="001F6CA7">
        <w:rPr>
          <w:rFonts w:cs="Arial"/>
          <w:bCs/>
        </w:rPr>
        <w:t>Youtube</w:t>
      </w:r>
      <w:proofErr w:type="spellEnd"/>
      <w:r w:rsidR="00762CA5" w:rsidRPr="001F6831">
        <w:rPr>
          <w:rFonts w:cs="Arial"/>
          <w:bCs/>
        </w:rPr>
        <w:t>;</w:t>
      </w:r>
    </w:p>
    <w:p w14:paraId="47050BDF" w14:textId="77777777" w:rsidR="00E82B35" w:rsidRPr="001F6831" w:rsidRDefault="00762CA5" w:rsidP="002A56F1">
      <w:pPr>
        <w:numPr>
          <w:ilvl w:val="2"/>
          <w:numId w:val="37"/>
        </w:numPr>
        <w:spacing w:after="0" w:line="240" w:lineRule="auto"/>
        <w:jc w:val="both"/>
        <w:rPr>
          <w:rFonts w:cs="Arial"/>
          <w:bCs/>
        </w:rPr>
      </w:pPr>
      <w:r w:rsidRPr="001F6831">
        <w:rPr>
          <w:rFonts w:cs="Arial"/>
          <w:bCs/>
        </w:rPr>
        <w:t>v</w:t>
      </w:r>
      <w:r w:rsidR="00E82B35" w:rsidRPr="001F6831">
        <w:rPr>
          <w:rFonts w:cs="Arial"/>
          <w:bCs/>
        </w:rPr>
        <w:t xml:space="preserve">izuālā informācija (plakāti, uzlīmes, skrejlapas) un tās izplatīšana </w:t>
      </w:r>
      <w:r w:rsidR="007815A2" w:rsidRPr="001F6831">
        <w:rPr>
          <w:rFonts w:cs="Arial"/>
          <w:bCs/>
        </w:rPr>
        <w:t>BAT</w:t>
      </w:r>
      <w:r w:rsidR="00E82B35" w:rsidRPr="001F6831">
        <w:rPr>
          <w:rFonts w:cs="Arial"/>
          <w:bCs/>
        </w:rPr>
        <w:t xml:space="preserve"> teritorijā. </w:t>
      </w:r>
    </w:p>
    <w:p w14:paraId="27A54068" w14:textId="77777777" w:rsidR="00E82B35" w:rsidRPr="001F6831" w:rsidRDefault="00E82B35" w:rsidP="009B7A22">
      <w:pPr>
        <w:numPr>
          <w:ilvl w:val="1"/>
          <w:numId w:val="37"/>
        </w:numPr>
        <w:spacing w:after="0" w:line="240" w:lineRule="auto"/>
        <w:jc w:val="both"/>
        <w:rPr>
          <w:rFonts w:cs="Arial"/>
          <w:bCs/>
        </w:rPr>
      </w:pPr>
      <w:r w:rsidRPr="001F6831">
        <w:rPr>
          <w:rFonts w:cs="Arial"/>
          <w:bCs/>
        </w:rPr>
        <w:lastRenderedPageBreak/>
        <w:t xml:space="preserve">Mainoties valstī noteiktajiem drošības nosacījumiem, piemēram, pulcēšanās, </w:t>
      </w:r>
      <w:proofErr w:type="spellStart"/>
      <w:r w:rsidRPr="001F6831">
        <w:rPr>
          <w:rFonts w:cs="Arial"/>
          <w:bCs/>
        </w:rPr>
        <w:t>distancēšanās</w:t>
      </w:r>
      <w:proofErr w:type="spellEnd"/>
      <w:r w:rsidRPr="001F6831">
        <w:rPr>
          <w:rFonts w:cs="Arial"/>
          <w:bCs/>
        </w:rPr>
        <w:t xml:space="preserve">, pasākumu norises vai studiju procesa norises kārtībā, Attīstības direktors sagatavo un izplata informatīvu paziņojumu (teksta un/vai grafisku) attiecīgajai grupai </w:t>
      </w:r>
      <w:r w:rsidR="00786E91" w:rsidRPr="001F6831">
        <w:rPr>
          <w:rFonts w:cs="Arial"/>
          <w:bCs/>
        </w:rPr>
        <w:t>šādā</w:t>
      </w:r>
      <w:r w:rsidRPr="001F6831">
        <w:rPr>
          <w:rFonts w:cs="Arial"/>
          <w:bCs/>
        </w:rPr>
        <w:t xml:space="preserve"> kārtīb</w:t>
      </w:r>
      <w:r w:rsidR="00786E91" w:rsidRPr="001F6831">
        <w:rPr>
          <w:rFonts w:cs="Arial"/>
          <w:bCs/>
        </w:rPr>
        <w:t>ā</w:t>
      </w:r>
      <w:r w:rsidRPr="001F6831">
        <w:rPr>
          <w:rFonts w:cs="Arial"/>
          <w:bCs/>
        </w:rPr>
        <w:t>:</w:t>
      </w:r>
    </w:p>
    <w:p w14:paraId="09A499D2" w14:textId="06BE69A3" w:rsidR="00EB3425" w:rsidRPr="001F6CA7" w:rsidRDefault="00E82B35" w:rsidP="00391791">
      <w:pPr>
        <w:numPr>
          <w:ilvl w:val="2"/>
          <w:numId w:val="37"/>
        </w:numPr>
        <w:spacing w:after="0" w:line="240" w:lineRule="auto"/>
        <w:jc w:val="both"/>
        <w:rPr>
          <w:rFonts w:cs="Arial"/>
          <w:bCs/>
        </w:rPr>
      </w:pPr>
      <w:r w:rsidRPr="001F6831">
        <w:rPr>
          <w:rFonts w:cs="Arial"/>
          <w:bCs/>
        </w:rPr>
        <w:t xml:space="preserve">Izplatot informāciju studējošajiem, Attīstības direktors nodrošina informācijas ievietošanu </w:t>
      </w:r>
      <w:r w:rsidR="007815A2" w:rsidRPr="001F6831">
        <w:rPr>
          <w:rFonts w:cs="Arial"/>
          <w:bCs/>
        </w:rPr>
        <w:t>BAT</w:t>
      </w:r>
      <w:r w:rsidRPr="001F6831">
        <w:rPr>
          <w:rFonts w:cs="Arial"/>
          <w:bCs/>
        </w:rPr>
        <w:t xml:space="preserve"> </w:t>
      </w:r>
      <w:r w:rsidR="007815A2" w:rsidRPr="001F6831">
        <w:rPr>
          <w:rFonts w:cs="Arial"/>
          <w:bCs/>
        </w:rPr>
        <w:t>tīmekļa vietnē</w:t>
      </w:r>
      <w:r w:rsidRPr="001F6831">
        <w:rPr>
          <w:rFonts w:cs="Arial"/>
          <w:bCs/>
        </w:rPr>
        <w:t xml:space="preserve"> </w:t>
      </w:r>
      <w:hyperlink r:id="rId10" w:history="1">
        <w:r w:rsidRPr="001F6831">
          <w:rPr>
            <w:rStyle w:val="Hyperlink"/>
          </w:rPr>
          <w:t>www.turiba.lv</w:t>
        </w:r>
      </w:hyperlink>
      <w:r w:rsidRPr="001F6831">
        <w:rPr>
          <w:rFonts w:cs="Arial"/>
          <w:bCs/>
        </w:rPr>
        <w:t>, sociālo mediju profilos, BATIS, kā arī nepieciešamības gadījumā – informācijas izs</w:t>
      </w:r>
      <w:r w:rsidRPr="001F6CA7">
        <w:rPr>
          <w:rFonts w:cs="Arial"/>
          <w:bCs/>
        </w:rPr>
        <w:t xml:space="preserve">ūtīšanu uz studējošo norādītajiem e-pastiem. Informācija tiek izplatīta latviešu un angļu valodā. </w:t>
      </w:r>
    </w:p>
    <w:p w14:paraId="0AADBE12" w14:textId="77777777" w:rsidR="00EB3425" w:rsidRPr="001F6831" w:rsidRDefault="00E82B35" w:rsidP="002A56F1">
      <w:pPr>
        <w:numPr>
          <w:ilvl w:val="2"/>
          <w:numId w:val="37"/>
        </w:numPr>
        <w:spacing w:after="0" w:line="240" w:lineRule="auto"/>
        <w:jc w:val="both"/>
        <w:rPr>
          <w:rFonts w:cs="Arial"/>
          <w:bCs/>
        </w:rPr>
      </w:pPr>
      <w:r w:rsidRPr="001F6CA7">
        <w:rPr>
          <w:rFonts w:cs="Arial"/>
          <w:bCs/>
        </w:rPr>
        <w:t xml:space="preserve">Izplatot informāciju </w:t>
      </w:r>
      <w:r w:rsidR="00786E91" w:rsidRPr="001F6831">
        <w:rPr>
          <w:rFonts w:cs="Arial"/>
          <w:bCs/>
        </w:rPr>
        <w:t>D</w:t>
      </w:r>
      <w:r w:rsidR="00962B5B" w:rsidRPr="001F6831">
        <w:rPr>
          <w:rFonts w:cs="Arial"/>
          <w:bCs/>
        </w:rPr>
        <w:t>ocētājiem</w:t>
      </w:r>
      <w:r w:rsidRPr="001F6831">
        <w:rPr>
          <w:rFonts w:cs="Arial"/>
          <w:bCs/>
        </w:rPr>
        <w:t>, Attīstības direktors nodrošina informācijas izsūtīšanu dekāniem</w:t>
      </w:r>
      <w:r w:rsidR="00786E91" w:rsidRPr="001F6831">
        <w:rPr>
          <w:rFonts w:cs="Arial"/>
          <w:bCs/>
        </w:rPr>
        <w:t>/nodaļu</w:t>
      </w:r>
      <w:r w:rsidRPr="001F6831">
        <w:rPr>
          <w:rFonts w:cs="Arial"/>
          <w:bCs/>
        </w:rPr>
        <w:t xml:space="preserve"> vadītājiem un filiāļu vadītajām, kuriem šī informācija jāizplata savas fakultātes/</w:t>
      </w:r>
      <w:r w:rsidR="00786E91" w:rsidRPr="001F6831">
        <w:rPr>
          <w:rFonts w:cs="Arial"/>
          <w:bCs/>
        </w:rPr>
        <w:t>nodaļas</w:t>
      </w:r>
      <w:r w:rsidRPr="001F6831">
        <w:rPr>
          <w:rFonts w:cs="Arial"/>
          <w:bCs/>
        </w:rPr>
        <w:t xml:space="preserve">/filiāles </w:t>
      </w:r>
      <w:r w:rsidR="00786E91" w:rsidRPr="001F6831">
        <w:rPr>
          <w:rFonts w:cs="Arial"/>
          <w:bCs/>
        </w:rPr>
        <w:t>D</w:t>
      </w:r>
      <w:r w:rsidR="00962B5B" w:rsidRPr="001F6831">
        <w:rPr>
          <w:rFonts w:cs="Arial"/>
          <w:bCs/>
        </w:rPr>
        <w:t>ocētājiem</w:t>
      </w:r>
      <w:r w:rsidRPr="001F6831">
        <w:rPr>
          <w:rFonts w:cs="Arial"/>
          <w:bCs/>
        </w:rPr>
        <w:t>. Informācija tiek izplatīta latviešu valodā.</w:t>
      </w:r>
    </w:p>
    <w:p w14:paraId="46617588" w14:textId="77777777" w:rsidR="00EB3425" w:rsidRPr="001F6831" w:rsidRDefault="00E82B35" w:rsidP="002A56F1">
      <w:pPr>
        <w:numPr>
          <w:ilvl w:val="2"/>
          <w:numId w:val="37"/>
        </w:numPr>
        <w:spacing w:after="0" w:line="240" w:lineRule="auto"/>
        <w:jc w:val="both"/>
        <w:rPr>
          <w:rFonts w:cs="Arial"/>
          <w:bCs/>
        </w:rPr>
      </w:pPr>
      <w:r w:rsidRPr="001F6831">
        <w:rPr>
          <w:rFonts w:cs="Arial"/>
          <w:bCs/>
        </w:rPr>
        <w:t xml:space="preserve">Izplatot informāciju </w:t>
      </w:r>
      <w:r w:rsidR="00786E91" w:rsidRPr="001F6831">
        <w:rPr>
          <w:rFonts w:cs="Arial"/>
          <w:bCs/>
        </w:rPr>
        <w:t>D</w:t>
      </w:r>
      <w:r w:rsidRPr="001F6831">
        <w:rPr>
          <w:rFonts w:cs="Arial"/>
          <w:bCs/>
        </w:rPr>
        <w:t>arbiniekiem, Attīstības direktors nodrošina informācijas izsūtīšanu struktūrvienību vadītājiem, kuriem šī informācija jāizplata struktūrvienības darbiniekiem. Informācija</w:t>
      </w:r>
      <w:r w:rsidR="00EB3425" w:rsidRPr="001F6831">
        <w:rPr>
          <w:rFonts w:cs="Arial"/>
          <w:bCs/>
        </w:rPr>
        <w:t xml:space="preserve"> tiek izplatīta latviešu valodā.</w:t>
      </w:r>
    </w:p>
    <w:p w14:paraId="23E6B6B4" w14:textId="77777777" w:rsidR="00EB3425" w:rsidRPr="001F6CA7" w:rsidRDefault="00E82B35" w:rsidP="002A56F1">
      <w:pPr>
        <w:numPr>
          <w:ilvl w:val="2"/>
          <w:numId w:val="37"/>
        </w:numPr>
        <w:spacing w:after="0" w:line="240" w:lineRule="auto"/>
        <w:jc w:val="both"/>
        <w:rPr>
          <w:rFonts w:cs="Arial"/>
          <w:bCs/>
        </w:rPr>
      </w:pPr>
      <w:r w:rsidRPr="001F6831">
        <w:rPr>
          <w:rFonts w:cs="Arial"/>
          <w:bCs/>
        </w:rPr>
        <w:t xml:space="preserve">Izplatot informāciju </w:t>
      </w:r>
      <w:r w:rsidR="00786E91" w:rsidRPr="001F6831">
        <w:rPr>
          <w:rFonts w:cs="Arial"/>
          <w:bCs/>
        </w:rPr>
        <w:t>N</w:t>
      </w:r>
      <w:r w:rsidRPr="001F6831">
        <w:rPr>
          <w:rFonts w:cs="Arial"/>
          <w:bCs/>
        </w:rPr>
        <w:t xml:space="preserve">omniekiem, Attīstības direktors nodrošina informācijas ievietošanu </w:t>
      </w:r>
      <w:r w:rsidR="007815A2" w:rsidRPr="001F6831">
        <w:rPr>
          <w:rFonts w:cs="Arial"/>
          <w:bCs/>
        </w:rPr>
        <w:t>BAT</w:t>
      </w:r>
      <w:r w:rsidRPr="001F6831">
        <w:rPr>
          <w:rFonts w:cs="Arial"/>
          <w:bCs/>
        </w:rPr>
        <w:t xml:space="preserve"> </w:t>
      </w:r>
      <w:r w:rsidR="007815A2" w:rsidRPr="001F6831">
        <w:rPr>
          <w:rFonts w:cs="Arial"/>
          <w:bCs/>
        </w:rPr>
        <w:t>tīmekļa vietnē</w:t>
      </w:r>
      <w:r w:rsidRPr="001F6831">
        <w:rPr>
          <w:rFonts w:cs="Arial"/>
          <w:bCs/>
        </w:rPr>
        <w:t xml:space="preserve"> </w:t>
      </w:r>
      <w:hyperlink r:id="rId11" w:history="1">
        <w:r w:rsidRPr="001F6831">
          <w:rPr>
            <w:rStyle w:val="Hyperlink"/>
          </w:rPr>
          <w:t>www.turiba.lv</w:t>
        </w:r>
      </w:hyperlink>
      <w:r w:rsidRPr="001F6831">
        <w:rPr>
          <w:rFonts w:cs="Arial"/>
          <w:bCs/>
        </w:rPr>
        <w:t xml:space="preserve">, kā arī informatīvo materiālu izvietošanu </w:t>
      </w:r>
      <w:r w:rsidR="00786E91" w:rsidRPr="000F24AD">
        <w:rPr>
          <w:rFonts w:cs="Arial"/>
          <w:bCs/>
        </w:rPr>
        <w:t>BAT</w:t>
      </w:r>
      <w:r w:rsidRPr="001F6CA7">
        <w:rPr>
          <w:rFonts w:cs="Arial"/>
          <w:bCs/>
        </w:rPr>
        <w:t xml:space="preserve"> teritorijā. Informācija tiek izplatīta latviešu valodā.</w:t>
      </w:r>
    </w:p>
    <w:p w14:paraId="64FBD820" w14:textId="189042DE" w:rsidR="008839E8" w:rsidRPr="001F6831" w:rsidRDefault="00E82B35" w:rsidP="002A56F1">
      <w:pPr>
        <w:numPr>
          <w:ilvl w:val="2"/>
          <w:numId w:val="37"/>
        </w:numPr>
        <w:spacing w:after="0" w:line="240" w:lineRule="auto"/>
        <w:jc w:val="both"/>
        <w:rPr>
          <w:rFonts w:cs="Arial"/>
          <w:bCs/>
        </w:rPr>
      </w:pPr>
      <w:r w:rsidRPr="001F6CA7">
        <w:rPr>
          <w:rFonts w:cs="Arial"/>
          <w:bCs/>
        </w:rPr>
        <w:t>Iz</w:t>
      </w:r>
      <w:r w:rsidR="00786E91" w:rsidRPr="001F6831">
        <w:rPr>
          <w:rFonts w:cs="Arial"/>
          <w:bCs/>
        </w:rPr>
        <w:t xml:space="preserve">platot informāciju </w:t>
      </w:r>
      <w:r w:rsidR="00C82F3E" w:rsidRPr="001F6831">
        <w:rPr>
          <w:rFonts w:cs="Arial"/>
          <w:bCs/>
        </w:rPr>
        <w:t>BAT</w:t>
      </w:r>
      <w:r w:rsidR="00786E91" w:rsidRPr="001F6831">
        <w:rPr>
          <w:rFonts w:cs="Arial"/>
          <w:bCs/>
        </w:rPr>
        <w:t xml:space="preserve"> V</w:t>
      </w:r>
      <w:r w:rsidRPr="001F6831">
        <w:rPr>
          <w:rFonts w:cs="Arial"/>
          <w:bCs/>
        </w:rPr>
        <w:t xml:space="preserve">iesiem, Attīstības direktors nodrošina informācijas ievietošanu </w:t>
      </w:r>
      <w:r w:rsidR="007815A2" w:rsidRPr="001F6831">
        <w:rPr>
          <w:rFonts w:cs="Arial"/>
          <w:bCs/>
        </w:rPr>
        <w:t>BAT</w:t>
      </w:r>
      <w:r w:rsidRPr="001F6831">
        <w:rPr>
          <w:rFonts w:cs="Arial"/>
          <w:bCs/>
        </w:rPr>
        <w:t xml:space="preserve"> </w:t>
      </w:r>
      <w:r w:rsidR="007815A2" w:rsidRPr="001F6831">
        <w:rPr>
          <w:rFonts w:cs="Arial"/>
          <w:bCs/>
        </w:rPr>
        <w:t>tīmekļa vietnē</w:t>
      </w:r>
      <w:r w:rsidRPr="001F6831">
        <w:rPr>
          <w:rFonts w:cs="Arial"/>
          <w:bCs/>
        </w:rPr>
        <w:t xml:space="preserve"> </w:t>
      </w:r>
      <w:hyperlink r:id="rId12" w:history="1">
        <w:r w:rsidRPr="001F6831">
          <w:rPr>
            <w:rStyle w:val="Hyperlink"/>
          </w:rPr>
          <w:t>www.turiba.lv</w:t>
        </w:r>
      </w:hyperlink>
      <w:r w:rsidRPr="001F6831">
        <w:rPr>
          <w:rFonts w:cs="Arial"/>
          <w:bCs/>
        </w:rPr>
        <w:t xml:space="preserve">, konkrētā pasākuma aprakstā, kā arī informatīvo materiālu izvietošanu </w:t>
      </w:r>
      <w:r w:rsidR="00786E91" w:rsidRPr="001F6CA7">
        <w:rPr>
          <w:rFonts w:cs="Arial"/>
          <w:bCs/>
        </w:rPr>
        <w:t>BAT</w:t>
      </w:r>
      <w:r w:rsidRPr="001F6CA7">
        <w:rPr>
          <w:rFonts w:cs="Arial"/>
          <w:bCs/>
        </w:rPr>
        <w:t xml:space="preserve"> teritorijā. Informācija tiek izplatīta latviešu un/vai angļu valodā pēc nepieciešamības. </w:t>
      </w:r>
    </w:p>
    <w:p w14:paraId="2C9F416E" w14:textId="77777777" w:rsidR="008839E8" w:rsidRPr="001F6CA7" w:rsidRDefault="008839E8" w:rsidP="002A56F1">
      <w:pPr>
        <w:numPr>
          <w:ilvl w:val="2"/>
          <w:numId w:val="37"/>
        </w:numPr>
        <w:spacing w:after="0" w:line="240" w:lineRule="auto"/>
        <w:jc w:val="both"/>
        <w:rPr>
          <w:rFonts w:cs="Arial"/>
          <w:bCs/>
        </w:rPr>
      </w:pPr>
      <w:r w:rsidRPr="001F6831">
        <w:rPr>
          <w:rFonts w:cs="Arial"/>
          <w:bCs/>
        </w:rPr>
        <w:t xml:space="preserve">Izplatot informāciju JTM īrniekiem, Attīstības direktors nodrošina informācijas ievietošanu </w:t>
      </w:r>
      <w:r w:rsidR="007815A2" w:rsidRPr="001F6831">
        <w:rPr>
          <w:rFonts w:cs="Arial"/>
          <w:bCs/>
        </w:rPr>
        <w:t>BAT</w:t>
      </w:r>
      <w:r w:rsidRPr="001F6831">
        <w:rPr>
          <w:rFonts w:cs="Arial"/>
          <w:bCs/>
        </w:rPr>
        <w:t xml:space="preserve"> </w:t>
      </w:r>
      <w:r w:rsidR="007815A2" w:rsidRPr="001F6831">
        <w:rPr>
          <w:rFonts w:cs="Arial"/>
          <w:bCs/>
        </w:rPr>
        <w:t>tīmekļa vietnē</w:t>
      </w:r>
      <w:r w:rsidRPr="001F6831">
        <w:rPr>
          <w:rFonts w:cs="Arial"/>
          <w:bCs/>
        </w:rPr>
        <w:t xml:space="preserve"> </w:t>
      </w:r>
      <w:hyperlink r:id="rId13" w:history="1">
        <w:r w:rsidRPr="001F6831">
          <w:rPr>
            <w:rStyle w:val="Hyperlink"/>
          </w:rPr>
          <w:t>www.turiba.lv</w:t>
        </w:r>
      </w:hyperlink>
      <w:r w:rsidRPr="001F6831">
        <w:rPr>
          <w:rFonts w:cs="Arial"/>
          <w:bCs/>
        </w:rPr>
        <w:t>, kā arī informatīvo materiālu izvietošanu JTM telpās. Informācija tiek izplatīta latviešu un angļu valodā.</w:t>
      </w:r>
    </w:p>
    <w:p w14:paraId="3D88246E" w14:textId="062955FE" w:rsidR="004B5DDA" w:rsidRPr="001F6831" w:rsidRDefault="004B5DDA" w:rsidP="008947E1">
      <w:pPr>
        <w:numPr>
          <w:ilvl w:val="1"/>
          <w:numId w:val="37"/>
        </w:numPr>
        <w:spacing w:after="0" w:line="240" w:lineRule="auto"/>
        <w:jc w:val="both"/>
        <w:rPr>
          <w:rFonts w:cs="Arial"/>
          <w:bCs/>
        </w:rPr>
      </w:pPr>
      <w:r w:rsidRPr="001F6CA7">
        <w:rPr>
          <w:rFonts w:cs="Arial"/>
          <w:bCs/>
        </w:rPr>
        <w:t xml:space="preserve">Par Kursantu informēšanu par </w:t>
      </w:r>
      <w:r w:rsidRPr="001F6831">
        <w:rPr>
          <w:rFonts w:cs="Arial"/>
          <w:bCs/>
        </w:rPr>
        <w:t>valstī noteiktajiem drošības nosacījumiem ir atbildīgs Profesionālas izaugsmes centra projektu vadītājs.</w:t>
      </w:r>
    </w:p>
    <w:p w14:paraId="749DF1D3" w14:textId="77777777" w:rsidR="008839E8" w:rsidRPr="001F6831" w:rsidRDefault="008839E8" w:rsidP="00786E91">
      <w:pPr>
        <w:spacing w:after="0" w:line="240" w:lineRule="auto"/>
        <w:jc w:val="center"/>
        <w:rPr>
          <w:rFonts w:cs="Arial"/>
          <w:bCs/>
        </w:rPr>
      </w:pPr>
    </w:p>
    <w:p w14:paraId="6A5315D3" w14:textId="77777777" w:rsidR="008F0CBC" w:rsidRPr="001F6831" w:rsidRDefault="00E2666B" w:rsidP="00786E91">
      <w:pPr>
        <w:numPr>
          <w:ilvl w:val="0"/>
          <w:numId w:val="37"/>
        </w:numPr>
        <w:spacing w:after="0" w:line="240" w:lineRule="auto"/>
        <w:jc w:val="center"/>
        <w:rPr>
          <w:rFonts w:cs="Arial"/>
          <w:b/>
          <w:bCs/>
        </w:rPr>
      </w:pPr>
      <w:r w:rsidRPr="001F6831">
        <w:rPr>
          <w:rFonts w:cs="Arial"/>
          <w:b/>
          <w:bCs/>
        </w:rPr>
        <w:t>Higiēnas prasību nodrošināšana</w:t>
      </w:r>
    </w:p>
    <w:p w14:paraId="10792855" w14:textId="77777777" w:rsidR="00786E91" w:rsidRPr="001F6831" w:rsidRDefault="00786E91" w:rsidP="00786E91">
      <w:pPr>
        <w:spacing w:after="0" w:line="240" w:lineRule="auto"/>
        <w:jc w:val="center"/>
        <w:rPr>
          <w:rFonts w:cs="Arial"/>
          <w:b/>
          <w:bCs/>
        </w:rPr>
      </w:pPr>
    </w:p>
    <w:p w14:paraId="130CEED8" w14:textId="77777777" w:rsidR="0008766B" w:rsidRPr="001F6831" w:rsidRDefault="00786E91" w:rsidP="00786E91">
      <w:pPr>
        <w:numPr>
          <w:ilvl w:val="1"/>
          <w:numId w:val="37"/>
        </w:numPr>
        <w:spacing w:after="0" w:line="240" w:lineRule="auto"/>
        <w:jc w:val="both"/>
        <w:rPr>
          <w:rFonts w:cs="Arial"/>
          <w:bCs/>
        </w:rPr>
      </w:pPr>
      <w:r w:rsidRPr="001F6831">
        <w:rPr>
          <w:rFonts w:cs="Arial"/>
          <w:bCs/>
        </w:rPr>
        <w:lastRenderedPageBreak/>
        <w:t>BAT tiek n</w:t>
      </w:r>
      <w:r w:rsidR="00791F36" w:rsidRPr="001F6831">
        <w:rPr>
          <w:rFonts w:cs="Arial"/>
          <w:bCs/>
        </w:rPr>
        <w:t>odrošināt</w:t>
      </w:r>
      <w:r w:rsidRPr="001F6831">
        <w:rPr>
          <w:rFonts w:cs="Arial"/>
          <w:bCs/>
        </w:rPr>
        <w:t>a</w:t>
      </w:r>
      <w:r w:rsidR="00791F36" w:rsidRPr="001F6831">
        <w:rPr>
          <w:rFonts w:cs="Arial"/>
          <w:bCs/>
        </w:rPr>
        <w:t xml:space="preserve"> iespēj</w:t>
      </w:r>
      <w:r w:rsidRPr="001F6831">
        <w:rPr>
          <w:rFonts w:cs="Arial"/>
          <w:bCs/>
        </w:rPr>
        <w:t>a</w:t>
      </w:r>
      <w:r w:rsidR="00791F36" w:rsidRPr="001F6831">
        <w:rPr>
          <w:rFonts w:cs="Arial"/>
          <w:bCs/>
        </w:rPr>
        <w:t xml:space="preserve"> roku mazgāšana</w:t>
      </w:r>
      <w:r w:rsidR="00627CEE" w:rsidRPr="001F6831">
        <w:rPr>
          <w:rFonts w:cs="Arial"/>
          <w:bCs/>
        </w:rPr>
        <w:t>i</w:t>
      </w:r>
      <w:r w:rsidR="00791F36" w:rsidRPr="001F6831">
        <w:rPr>
          <w:rFonts w:cs="Arial"/>
          <w:bCs/>
        </w:rPr>
        <w:t xml:space="preserve"> visām personu grupām, kā arī informācij</w:t>
      </w:r>
      <w:r w:rsidRPr="001F6831">
        <w:rPr>
          <w:rFonts w:cs="Arial"/>
          <w:bCs/>
        </w:rPr>
        <w:t>a</w:t>
      </w:r>
      <w:r w:rsidR="00791F36" w:rsidRPr="001F6831">
        <w:rPr>
          <w:rFonts w:cs="Arial"/>
          <w:bCs/>
        </w:rPr>
        <w:t xml:space="preserve"> par pareizu roku mazgāšanu, tai skaitā, ka rokas ar ziepēm jāmazgā vismaz 20 sekundes. </w:t>
      </w:r>
      <w:r w:rsidRPr="001F6831">
        <w:rPr>
          <w:rFonts w:cs="Arial"/>
          <w:bCs/>
        </w:rPr>
        <w:t>BAT tiek i</w:t>
      </w:r>
      <w:r w:rsidR="00791F36" w:rsidRPr="001F6831">
        <w:rPr>
          <w:rFonts w:cs="Arial"/>
          <w:bCs/>
        </w:rPr>
        <w:t>zvietot</w:t>
      </w:r>
      <w:r w:rsidRPr="001F6831">
        <w:rPr>
          <w:rFonts w:cs="Arial"/>
          <w:bCs/>
        </w:rPr>
        <w:t>as</w:t>
      </w:r>
      <w:r w:rsidR="00791F36" w:rsidRPr="001F6831">
        <w:rPr>
          <w:rFonts w:cs="Arial"/>
          <w:bCs/>
        </w:rPr>
        <w:t xml:space="preserve"> zīmes </w:t>
      </w:r>
      <w:r w:rsidRPr="001F6831">
        <w:rPr>
          <w:rFonts w:cs="Arial"/>
          <w:bCs/>
        </w:rPr>
        <w:t>un/</w:t>
      </w:r>
      <w:r w:rsidR="00791F36" w:rsidRPr="001F6831">
        <w:rPr>
          <w:rFonts w:cs="Arial"/>
          <w:bCs/>
        </w:rPr>
        <w:t>vai plakāt</w:t>
      </w:r>
      <w:r w:rsidRPr="001F6831">
        <w:rPr>
          <w:rFonts w:cs="Arial"/>
          <w:bCs/>
        </w:rPr>
        <w:t>i</w:t>
      </w:r>
      <w:r w:rsidR="00791F36" w:rsidRPr="001F6831">
        <w:rPr>
          <w:rFonts w:cs="Arial"/>
          <w:bCs/>
        </w:rPr>
        <w:t xml:space="preserve">, </w:t>
      </w:r>
      <w:r w:rsidR="00627CEE" w:rsidRPr="001F6831">
        <w:rPr>
          <w:rFonts w:cs="Arial"/>
          <w:bCs/>
        </w:rPr>
        <w:t>lai at</w:t>
      </w:r>
      <w:r w:rsidR="0008766B" w:rsidRPr="001F6831">
        <w:rPr>
          <w:rFonts w:cs="Arial"/>
          <w:bCs/>
        </w:rPr>
        <w:t>gādinātu par roku higiēnu.</w:t>
      </w:r>
    </w:p>
    <w:p w14:paraId="72337D27" w14:textId="3B7EFDF3" w:rsidR="00804523" w:rsidRPr="001F6831" w:rsidRDefault="0008766B" w:rsidP="00786E91">
      <w:pPr>
        <w:numPr>
          <w:ilvl w:val="1"/>
          <w:numId w:val="37"/>
        </w:numPr>
        <w:spacing w:after="0" w:line="240" w:lineRule="auto"/>
        <w:jc w:val="both"/>
        <w:rPr>
          <w:rFonts w:cs="Arial"/>
          <w:bCs/>
        </w:rPr>
      </w:pPr>
      <w:r w:rsidRPr="001F6831">
        <w:rPr>
          <w:rFonts w:cs="Arial"/>
          <w:bCs/>
        </w:rPr>
        <w:t>R</w:t>
      </w:r>
      <w:r w:rsidR="00791F36" w:rsidRPr="001F6831">
        <w:rPr>
          <w:rFonts w:cs="Arial"/>
          <w:bCs/>
        </w:rPr>
        <w:t xml:space="preserve">oku </w:t>
      </w:r>
      <w:r w:rsidRPr="001F6831">
        <w:rPr>
          <w:rFonts w:cs="Arial"/>
          <w:bCs/>
        </w:rPr>
        <w:t>mazgāšana</w:t>
      </w:r>
      <w:r w:rsidR="00791F36" w:rsidRPr="001F6831">
        <w:rPr>
          <w:rFonts w:cs="Arial"/>
          <w:bCs/>
        </w:rPr>
        <w:t xml:space="preserve"> </w:t>
      </w:r>
      <w:r w:rsidRPr="001F6831">
        <w:rPr>
          <w:rFonts w:cs="Arial"/>
          <w:bCs/>
        </w:rPr>
        <w:t>veicama</w:t>
      </w:r>
      <w:r w:rsidR="00791F36" w:rsidRPr="001F6831">
        <w:rPr>
          <w:rFonts w:cs="Arial"/>
          <w:bCs/>
        </w:rPr>
        <w:t xml:space="preserve"> pēc tualetes apmeklējuma, sabiedrisku vietu apmeklēšanas, pirms ēšanas, pēc kontakta ar slimiem cilvēkiem vai viņu apkārtējo vidi</w:t>
      </w:r>
      <w:r w:rsidR="002C2B4A" w:rsidRPr="001F6831">
        <w:rPr>
          <w:rFonts w:cs="Arial"/>
          <w:bCs/>
        </w:rPr>
        <w:t>,</w:t>
      </w:r>
      <w:r w:rsidR="00791F36" w:rsidRPr="001F6831">
        <w:rPr>
          <w:rFonts w:cs="Arial"/>
          <w:bCs/>
        </w:rPr>
        <w:t xml:space="preserve"> vai pieskaršanās priekšmetiem, kuriem pieskaras liels cilvēku skaits (piemēram, skārienjūtīgi ekrāni). </w:t>
      </w:r>
      <w:r w:rsidRPr="001F6831">
        <w:rPr>
          <w:rFonts w:cs="Arial"/>
          <w:bCs/>
        </w:rPr>
        <w:t xml:space="preserve">Ūdens krānu </w:t>
      </w:r>
      <w:r w:rsidR="00EA1683" w:rsidRPr="001F6831">
        <w:rPr>
          <w:rFonts w:cs="Arial"/>
          <w:bCs/>
        </w:rPr>
        <w:t xml:space="preserve">ieteicams </w:t>
      </w:r>
      <w:r w:rsidRPr="001F6831">
        <w:rPr>
          <w:rFonts w:cs="Arial"/>
          <w:bCs/>
        </w:rPr>
        <w:t xml:space="preserve">aizvērt ar vienreiz lietojamu salveti, </w:t>
      </w:r>
      <w:r w:rsidR="00EA1683" w:rsidRPr="001F6831">
        <w:rPr>
          <w:rFonts w:cs="Arial"/>
          <w:bCs/>
        </w:rPr>
        <w:t>k</w:t>
      </w:r>
      <w:r w:rsidRPr="001F6831">
        <w:rPr>
          <w:rFonts w:cs="Arial"/>
          <w:bCs/>
        </w:rPr>
        <w:t>o izmest atkritumu tvertnē.</w:t>
      </w:r>
    </w:p>
    <w:p w14:paraId="3C553336" w14:textId="11E124E1" w:rsidR="00804523" w:rsidRPr="001F6831" w:rsidRDefault="00627CEE" w:rsidP="00786E91">
      <w:pPr>
        <w:numPr>
          <w:ilvl w:val="1"/>
          <w:numId w:val="37"/>
        </w:numPr>
        <w:spacing w:after="0" w:line="240" w:lineRule="auto"/>
        <w:jc w:val="both"/>
        <w:rPr>
          <w:rFonts w:cs="Arial"/>
          <w:bCs/>
        </w:rPr>
      </w:pPr>
      <w:r w:rsidRPr="001F6831">
        <w:rPr>
          <w:rFonts w:cs="Arial"/>
          <w:bCs/>
        </w:rPr>
        <w:t>R</w:t>
      </w:r>
      <w:r w:rsidR="00804523" w:rsidRPr="001F6831">
        <w:rPr>
          <w:rFonts w:cs="Arial"/>
          <w:bCs/>
        </w:rPr>
        <w:t xml:space="preserve">oku mazgāšanas vietas </w:t>
      </w:r>
      <w:r w:rsidRPr="001F6831">
        <w:rPr>
          <w:rFonts w:cs="Arial"/>
          <w:bCs/>
        </w:rPr>
        <w:t xml:space="preserve">BAT tiek aprīkotas </w:t>
      </w:r>
      <w:r w:rsidR="00804523" w:rsidRPr="001F6831">
        <w:rPr>
          <w:rFonts w:cs="Arial"/>
          <w:bCs/>
        </w:rPr>
        <w:t xml:space="preserve">ar ziepēm </w:t>
      </w:r>
      <w:r w:rsidR="005643F9" w:rsidRPr="001F6831">
        <w:rPr>
          <w:rFonts w:cs="Arial"/>
          <w:bCs/>
        </w:rPr>
        <w:t xml:space="preserve">elektriskajiem roku žāvētājiem vai </w:t>
      </w:r>
      <w:r w:rsidR="00804523" w:rsidRPr="001F6831">
        <w:rPr>
          <w:rFonts w:cs="Arial"/>
          <w:bCs/>
        </w:rPr>
        <w:t>papīra dvieļiem roku susināšanai un atkritumu tvertn</w:t>
      </w:r>
      <w:r w:rsidRPr="001F6831">
        <w:rPr>
          <w:rFonts w:cs="Arial"/>
          <w:bCs/>
        </w:rPr>
        <w:t>ēm</w:t>
      </w:r>
      <w:r w:rsidR="00804523" w:rsidRPr="001F6831">
        <w:rPr>
          <w:rFonts w:cs="Arial"/>
          <w:bCs/>
        </w:rPr>
        <w:t xml:space="preserve"> to izmešanai. </w:t>
      </w:r>
    </w:p>
    <w:p w14:paraId="2B9A63C7" w14:textId="77777777" w:rsidR="00804523" w:rsidRPr="001F6831" w:rsidRDefault="00627CEE" w:rsidP="00786E91">
      <w:pPr>
        <w:numPr>
          <w:ilvl w:val="1"/>
          <w:numId w:val="37"/>
        </w:numPr>
        <w:spacing w:after="0" w:line="240" w:lineRule="auto"/>
        <w:jc w:val="both"/>
        <w:rPr>
          <w:rFonts w:cs="Arial"/>
          <w:bCs/>
        </w:rPr>
      </w:pPr>
      <w:r w:rsidRPr="001F6831">
        <w:rPr>
          <w:rFonts w:cs="Arial"/>
          <w:bCs/>
        </w:rPr>
        <w:t>Roku dezinfekcijas līdzekļi tiek</w:t>
      </w:r>
      <w:r w:rsidR="00804523" w:rsidRPr="001F6831">
        <w:rPr>
          <w:rFonts w:cs="Arial"/>
          <w:bCs/>
        </w:rPr>
        <w:t xml:space="preserve"> izvietot</w:t>
      </w:r>
      <w:r w:rsidRPr="001F6831">
        <w:rPr>
          <w:rFonts w:cs="Arial"/>
          <w:bCs/>
        </w:rPr>
        <w:t>i</w:t>
      </w:r>
      <w:r w:rsidR="00804523" w:rsidRPr="001F6831">
        <w:rPr>
          <w:rFonts w:cs="Arial"/>
          <w:bCs/>
        </w:rPr>
        <w:t xml:space="preserve"> pie ieejām telpās, pie koplietošanas priekšmetiem (telefoni, kafijas aparāti </w:t>
      </w:r>
      <w:proofErr w:type="spellStart"/>
      <w:r w:rsidR="00804523" w:rsidRPr="001F6831">
        <w:rPr>
          <w:rFonts w:cs="Arial"/>
          <w:bCs/>
        </w:rPr>
        <w:t>u.tml</w:t>
      </w:r>
      <w:proofErr w:type="spellEnd"/>
      <w:r w:rsidR="00804523" w:rsidRPr="001F6831">
        <w:rPr>
          <w:rFonts w:cs="Arial"/>
          <w:bCs/>
        </w:rPr>
        <w:t>).</w:t>
      </w:r>
    </w:p>
    <w:p w14:paraId="5CF295DE" w14:textId="77777777" w:rsidR="00804523" w:rsidRPr="001F6831" w:rsidRDefault="0008766B" w:rsidP="00786E91">
      <w:pPr>
        <w:numPr>
          <w:ilvl w:val="1"/>
          <w:numId w:val="37"/>
        </w:numPr>
        <w:spacing w:after="0" w:line="240" w:lineRule="auto"/>
        <w:jc w:val="both"/>
        <w:rPr>
          <w:rFonts w:cs="Arial"/>
          <w:bCs/>
        </w:rPr>
      </w:pPr>
      <w:r w:rsidRPr="001F6831">
        <w:rPr>
          <w:rFonts w:cs="Arial"/>
          <w:bCs/>
        </w:rPr>
        <w:t>K</w:t>
      </w:r>
      <w:r w:rsidR="00804523" w:rsidRPr="001F6831">
        <w:rPr>
          <w:rFonts w:cs="Arial"/>
          <w:bCs/>
        </w:rPr>
        <w:t>lepojot un šķaudot jānosedz mute un deguns ar vienreizlietojamo salveti, kuru pēc lietošanas izmet atkritumu tvertnē, un pēc tam nomazgā vai dezinficē rokas, kā arī nepieciešamību izvairīties no nevajadzīgas pieskaršanās sejai (acīm, degunam un mutei) ar nemazgātām rokām. Ja nav pieejamas vienreizlietojamās salvetes, klepot vai šķaudīt iekšējā elkoņa locītavas virsmā (piedurknē), bet nevis plaukstā.</w:t>
      </w:r>
    </w:p>
    <w:p w14:paraId="616C57EA" w14:textId="77777777" w:rsidR="00804523" w:rsidRPr="001F6831" w:rsidRDefault="00627CEE" w:rsidP="00786E91">
      <w:pPr>
        <w:numPr>
          <w:ilvl w:val="1"/>
          <w:numId w:val="37"/>
        </w:numPr>
        <w:spacing w:after="0" w:line="240" w:lineRule="auto"/>
        <w:jc w:val="both"/>
        <w:rPr>
          <w:rFonts w:cs="Arial"/>
          <w:bCs/>
        </w:rPr>
      </w:pPr>
      <w:r w:rsidRPr="001F6831">
        <w:rPr>
          <w:rFonts w:cs="Arial"/>
          <w:bCs/>
        </w:rPr>
        <w:t>BAT tiek veikta</w:t>
      </w:r>
      <w:r w:rsidR="00804523" w:rsidRPr="001F6831">
        <w:rPr>
          <w:rFonts w:cs="Arial"/>
          <w:bCs/>
        </w:rPr>
        <w:t xml:space="preserve"> virsmu un grīdu biež</w:t>
      </w:r>
      <w:r w:rsidRPr="001F6831">
        <w:rPr>
          <w:rFonts w:cs="Arial"/>
          <w:bCs/>
        </w:rPr>
        <w:t>a</w:t>
      </w:r>
      <w:r w:rsidR="00804523" w:rsidRPr="001F6831">
        <w:rPr>
          <w:rFonts w:cs="Arial"/>
          <w:bCs/>
        </w:rPr>
        <w:t xml:space="preserve"> tīrīšan</w:t>
      </w:r>
      <w:r w:rsidRPr="001F6831">
        <w:rPr>
          <w:rFonts w:cs="Arial"/>
          <w:bCs/>
        </w:rPr>
        <w:t>a</w:t>
      </w:r>
      <w:r w:rsidR="00804523" w:rsidRPr="001F6831">
        <w:rPr>
          <w:rFonts w:cs="Arial"/>
          <w:bCs/>
        </w:rPr>
        <w:t xml:space="preserve"> un periodisk</w:t>
      </w:r>
      <w:r w:rsidRPr="001F6831">
        <w:rPr>
          <w:rFonts w:cs="Arial"/>
          <w:bCs/>
        </w:rPr>
        <w:t>a</w:t>
      </w:r>
      <w:r w:rsidR="00804523" w:rsidRPr="001F6831">
        <w:rPr>
          <w:rFonts w:cs="Arial"/>
          <w:bCs/>
        </w:rPr>
        <w:t xml:space="preserve"> dezinfekcij</w:t>
      </w:r>
      <w:r w:rsidRPr="001F6831">
        <w:rPr>
          <w:rFonts w:cs="Arial"/>
          <w:bCs/>
        </w:rPr>
        <w:t>a</w:t>
      </w:r>
      <w:r w:rsidR="00804523" w:rsidRPr="001F6831">
        <w:rPr>
          <w:rFonts w:cs="Arial"/>
          <w:bCs/>
        </w:rPr>
        <w:t xml:space="preserve">, vairākas reizes dienā. </w:t>
      </w:r>
      <w:r w:rsidRPr="001F6831">
        <w:rPr>
          <w:rFonts w:cs="Arial"/>
          <w:bCs/>
        </w:rPr>
        <w:t>Tiek nodrošināti</w:t>
      </w:r>
      <w:r w:rsidR="00804523" w:rsidRPr="001F6831">
        <w:rPr>
          <w:rFonts w:cs="Arial"/>
          <w:bCs/>
        </w:rPr>
        <w:t xml:space="preserve"> vienreizēj</w:t>
      </w:r>
      <w:r w:rsidRPr="001F6831">
        <w:rPr>
          <w:rFonts w:cs="Arial"/>
          <w:bCs/>
        </w:rPr>
        <w:t>i</w:t>
      </w:r>
      <w:r w:rsidR="00804523" w:rsidRPr="001F6831">
        <w:rPr>
          <w:rFonts w:cs="Arial"/>
          <w:bCs/>
        </w:rPr>
        <w:t xml:space="preserve"> atkritumu mais</w:t>
      </w:r>
      <w:r w:rsidRPr="001F6831">
        <w:rPr>
          <w:rFonts w:cs="Arial"/>
          <w:bCs/>
        </w:rPr>
        <w:t>i</w:t>
      </w:r>
      <w:r w:rsidR="00804523" w:rsidRPr="001F6831">
        <w:rPr>
          <w:rFonts w:cs="Arial"/>
          <w:bCs/>
        </w:rPr>
        <w:t xml:space="preserve">, lai nepieskartos tvertnes saturam </w:t>
      </w:r>
      <w:r w:rsidR="0008766B" w:rsidRPr="001F6831">
        <w:rPr>
          <w:rFonts w:cs="Arial"/>
          <w:bCs/>
        </w:rPr>
        <w:t>uzkopšanas laikā</w:t>
      </w:r>
      <w:r w:rsidR="00804523" w:rsidRPr="001F6831">
        <w:rPr>
          <w:rFonts w:cs="Arial"/>
          <w:bCs/>
        </w:rPr>
        <w:t>.</w:t>
      </w:r>
    </w:p>
    <w:p w14:paraId="147585ED" w14:textId="77777777" w:rsidR="00627CEE" w:rsidRPr="001F6831" w:rsidRDefault="00804523" w:rsidP="00786E91">
      <w:pPr>
        <w:numPr>
          <w:ilvl w:val="1"/>
          <w:numId w:val="37"/>
        </w:numPr>
        <w:spacing w:after="0" w:line="240" w:lineRule="auto"/>
        <w:jc w:val="both"/>
        <w:rPr>
          <w:rFonts w:cs="Arial"/>
          <w:bCs/>
        </w:rPr>
      </w:pPr>
      <w:r w:rsidRPr="001F6831">
        <w:rPr>
          <w:rFonts w:cs="Arial"/>
          <w:bCs/>
        </w:rPr>
        <w:t xml:space="preserve">Regulāri </w:t>
      </w:r>
      <w:r w:rsidR="00627CEE" w:rsidRPr="001F6831">
        <w:rPr>
          <w:rFonts w:cs="Arial"/>
          <w:bCs/>
        </w:rPr>
        <w:t xml:space="preserve">tiek </w:t>
      </w:r>
      <w:r w:rsidRPr="001F6831">
        <w:rPr>
          <w:rFonts w:cs="Arial"/>
          <w:bCs/>
        </w:rPr>
        <w:t>veikt</w:t>
      </w:r>
      <w:r w:rsidR="00627CEE" w:rsidRPr="001F6831">
        <w:rPr>
          <w:rFonts w:cs="Arial"/>
          <w:bCs/>
        </w:rPr>
        <w:t>a</w:t>
      </w:r>
      <w:r w:rsidRPr="001F6831">
        <w:rPr>
          <w:rFonts w:cs="Arial"/>
          <w:bCs/>
        </w:rPr>
        <w:t xml:space="preserve"> bi</w:t>
      </w:r>
      <w:r w:rsidR="00627CEE" w:rsidRPr="001F6831">
        <w:rPr>
          <w:rFonts w:cs="Arial"/>
          <w:bCs/>
        </w:rPr>
        <w:t>eža kontakta virsmu dezinfekcija</w:t>
      </w:r>
      <w:r w:rsidR="0008766B" w:rsidRPr="001F6831">
        <w:rPr>
          <w:rFonts w:cs="Arial"/>
          <w:bCs/>
        </w:rPr>
        <w:t xml:space="preserve"> (durvju rokturi, gaismas slēdži</w:t>
      </w:r>
      <w:r w:rsidRPr="001F6831">
        <w:rPr>
          <w:rFonts w:cs="Arial"/>
          <w:bCs/>
        </w:rPr>
        <w:t>, skā</w:t>
      </w:r>
      <w:r w:rsidR="0008766B" w:rsidRPr="001F6831">
        <w:rPr>
          <w:rFonts w:cs="Arial"/>
          <w:bCs/>
        </w:rPr>
        <w:t>rienjūtīgi ekrāni</w:t>
      </w:r>
      <w:r w:rsidRPr="001F6831">
        <w:rPr>
          <w:rFonts w:cs="Arial"/>
          <w:bCs/>
        </w:rPr>
        <w:t>, ko</w:t>
      </w:r>
      <w:r w:rsidR="0008766B" w:rsidRPr="001F6831">
        <w:rPr>
          <w:rFonts w:cs="Arial"/>
          <w:bCs/>
        </w:rPr>
        <w:t>plietošanas biroja tehnikas pogas, trepju margas, darba virsmas)</w:t>
      </w:r>
      <w:r w:rsidRPr="001F6831">
        <w:rPr>
          <w:rFonts w:cs="Arial"/>
          <w:bCs/>
        </w:rPr>
        <w:t xml:space="preserve">. </w:t>
      </w:r>
    </w:p>
    <w:p w14:paraId="7B9F875F" w14:textId="4C7BB3F3" w:rsidR="00804523" w:rsidRPr="001F6831" w:rsidRDefault="0008766B" w:rsidP="00786E91">
      <w:pPr>
        <w:numPr>
          <w:ilvl w:val="1"/>
          <w:numId w:val="37"/>
        </w:numPr>
        <w:spacing w:after="0" w:line="240" w:lineRule="auto"/>
        <w:jc w:val="both"/>
        <w:rPr>
          <w:rFonts w:cs="Arial"/>
          <w:bCs/>
        </w:rPr>
      </w:pPr>
      <w:r w:rsidRPr="001F6831">
        <w:rPr>
          <w:rFonts w:cs="Arial"/>
          <w:bCs/>
        </w:rPr>
        <w:t>BAT tie</w:t>
      </w:r>
      <w:r w:rsidR="007109C0" w:rsidRPr="001F6831">
        <w:rPr>
          <w:rFonts w:cs="Arial"/>
          <w:bCs/>
        </w:rPr>
        <w:t>k</w:t>
      </w:r>
      <w:r w:rsidRPr="001F6831">
        <w:rPr>
          <w:rFonts w:cs="Arial"/>
          <w:bCs/>
        </w:rPr>
        <w:t xml:space="preserve"> nodrošināts, ka</w:t>
      </w:r>
      <w:r w:rsidR="00804523" w:rsidRPr="001F6831">
        <w:rPr>
          <w:rFonts w:cs="Arial"/>
          <w:bCs/>
        </w:rPr>
        <w:t xml:space="preserve"> </w:t>
      </w:r>
      <w:r w:rsidR="00D93F76" w:rsidRPr="001F6831">
        <w:rPr>
          <w:rFonts w:cs="Arial"/>
          <w:bCs/>
        </w:rPr>
        <w:t xml:space="preserve">studējošajiem, </w:t>
      </w:r>
      <w:r w:rsidR="00A16D7E" w:rsidRPr="001F6831">
        <w:rPr>
          <w:rFonts w:cs="Arial"/>
          <w:bCs/>
        </w:rPr>
        <w:t>D</w:t>
      </w:r>
      <w:r w:rsidR="00804523" w:rsidRPr="001F6831">
        <w:rPr>
          <w:rFonts w:cs="Arial"/>
          <w:bCs/>
        </w:rPr>
        <w:t>arbiniekiem</w:t>
      </w:r>
      <w:r w:rsidR="00D93F76" w:rsidRPr="001F6831">
        <w:rPr>
          <w:rFonts w:cs="Arial"/>
          <w:bCs/>
        </w:rPr>
        <w:t xml:space="preserve"> un </w:t>
      </w:r>
      <w:r w:rsidR="00A16D7E" w:rsidRPr="001F6831">
        <w:rPr>
          <w:rFonts w:cs="Arial"/>
          <w:bCs/>
        </w:rPr>
        <w:t>D</w:t>
      </w:r>
      <w:r w:rsidR="00D93F76" w:rsidRPr="001F6831">
        <w:rPr>
          <w:rFonts w:cs="Arial"/>
          <w:bCs/>
        </w:rPr>
        <w:t>ocētājiem</w:t>
      </w:r>
      <w:r w:rsidR="00804523" w:rsidRPr="001F6831">
        <w:rPr>
          <w:rFonts w:cs="Arial"/>
          <w:bCs/>
        </w:rPr>
        <w:t xml:space="preserve"> ir pieejami ātras iedarbības dezinfekcijas līdzekļi bieža kontakta virsmu dezinfekcijai</w:t>
      </w:r>
      <w:r w:rsidR="00EA2DEA" w:rsidRPr="001F6831">
        <w:rPr>
          <w:rFonts w:cs="Arial"/>
          <w:bCs/>
        </w:rPr>
        <w:t>,</w:t>
      </w:r>
      <w:r w:rsidR="00804523" w:rsidRPr="001F6831">
        <w:rPr>
          <w:rFonts w:cs="Arial"/>
          <w:bCs/>
        </w:rPr>
        <w:t xml:space="preserve"> un </w:t>
      </w:r>
      <w:r w:rsidR="00D93F76" w:rsidRPr="001F6831">
        <w:rPr>
          <w:rFonts w:cs="Arial"/>
          <w:bCs/>
        </w:rPr>
        <w:t>viņi</w:t>
      </w:r>
      <w:r w:rsidR="00804523" w:rsidRPr="001F6831">
        <w:rPr>
          <w:rFonts w:cs="Arial"/>
          <w:bCs/>
        </w:rPr>
        <w:t xml:space="preserve"> ir informēti par pareizu to lietošanu (ne tikai uzkopšanas personāls)</w:t>
      </w:r>
      <w:r w:rsidR="00EA2DEA" w:rsidRPr="001F6831">
        <w:rPr>
          <w:rFonts w:cs="Arial"/>
          <w:bCs/>
        </w:rPr>
        <w:t>. Tiek</w:t>
      </w:r>
      <w:r w:rsidR="00D93F76" w:rsidRPr="001F6831">
        <w:rPr>
          <w:rFonts w:cs="Arial"/>
          <w:bCs/>
        </w:rPr>
        <w:t xml:space="preserve"> rekomendēt</w:t>
      </w:r>
      <w:r w:rsidR="00EA2DEA" w:rsidRPr="001F6831">
        <w:rPr>
          <w:rFonts w:cs="Arial"/>
          <w:bCs/>
        </w:rPr>
        <w:t>s</w:t>
      </w:r>
      <w:r w:rsidR="00D93F76" w:rsidRPr="001F6831">
        <w:rPr>
          <w:rFonts w:cs="Arial"/>
          <w:bCs/>
        </w:rPr>
        <w:t xml:space="preserve"> regulāri dezinficēt rokas</w:t>
      </w:r>
      <w:r w:rsidR="00804523" w:rsidRPr="001F6831">
        <w:rPr>
          <w:rFonts w:cs="Arial"/>
          <w:bCs/>
        </w:rPr>
        <w:t>.</w:t>
      </w:r>
    </w:p>
    <w:p w14:paraId="26F2FAC9" w14:textId="215C8FD9" w:rsidR="009F6F55" w:rsidRPr="001F6831" w:rsidRDefault="00E80649" w:rsidP="009F6F55">
      <w:pPr>
        <w:numPr>
          <w:ilvl w:val="1"/>
          <w:numId w:val="37"/>
        </w:numPr>
        <w:spacing w:after="0" w:line="240" w:lineRule="auto"/>
        <w:jc w:val="both"/>
        <w:rPr>
          <w:rFonts w:cs="Arial"/>
          <w:bCs/>
        </w:rPr>
      </w:pPr>
      <w:r w:rsidRPr="001F6831">
        <w:rPr>
          <w:rFonts w:cs="Arial"/>
          <w:bCs/>
        </w:rPr>
        <w:t>Iespējami bieži</w:t>
      </w:r>
      <w:r w:rsidR="00D93F76" w:rsidRPr="001F6831">
        <w:rPr>
          <w:rFonts w:cs="Arial"/>
          <w:bCs/>
        </w:rPr>
        <w:t xml:space="preserve"> </w:t>
      </w:r>
      <w:r w:rsidRPr="001F6831">
        <w:rPr>
          <w:rFonts w:cs="Arial"/>
          <w:bCs/>
        </w:rPr>
        <w:t>jāveic telpu vēdināšana</w:t>
      </w:r>
      <w:r w:rsidR="00D93F76" w:rsidRPr="001F6831">
        <w:rPr>
          <w:rFonts w:cs="Arial"/>
          <w:bCs/>
        </w:rPr>
        <w:t xml:space="preserve">, periodiski </w:t>
      </w:r>
      <w:r w:rsidR="009F6F55" w:rsidRPr="001F6831">
        <w:rPr>
          <w:rFonts w:cs="Arial"/>
          <w:bCs/>
        </w:rPr>
        <w:t xml:space="preserve">pilnībā </w:t>
      </w:r>
      <w:r w:rsidR="00D93F76" w:rsidRPr="001F6831">
        <w:rPr>
          <w:rFonts w:cs="Arial"/>
          <w:bCs/>
        </w:rPr>
        <w:t>atverot logus</w:t>
      </w:r>
      <w:r w:rsidR="009F6F55" w:rsidRPr="001F6831">
        <w:rPr>
          <w:rFonts w:cs="Arial"/>
          <w:bCs/>
        </w:rPr>
        <w:t xml:space="preserve"> (nevis puspavērtus)</w:t>
      </w:r>
      <w:r w:rsidR="00D93F76" w:rsidRPr="001F6831">
        <w:rPr>
          <w:rFonts w:cs="Arial"/>
          <w:bCs/>
        </w:rPr>
        <w:t>.</w:t>
      </w:r>
    </w:p>
    <w:p w14:paraId="7CFCA6CD" w14:textId="77777777" w:rsidR="004C38F5" w:rsidRPr="001F6831" w:rsidRDefault="004C38F5" w:rsidP="004C38F5">
      <w:pPr>
        <w:numPr>
          <w:ilvl w:val="1"/>
          <w:numId w:val="37"/>
        </w:numPr>
        <w:spacing w:after="0" w:line="240" w:lineRule="auto"/>
        <w:jc w:val="both"/>
        <w:rPr>
          <w:rFonts w:cs="Arial"/>
          <w:bCs/>
        </w:rPr>
      </w:pPr>
      <w:r w:rsidRPr="001F6831">
        <w:rPr>
          <w:rFonts w:cs="Arial"/>
          <w:bCs/>
        </w:rPr>
        <w:t>Pirms ēdnīcas apmeklējuma nepieciešams izmantot roku dezinficējošo līdzekli, kas ir pieejams gan BAT gaiteņos, gan pie ēdnīcas ieejas. Ieteicams izmantot iespēju iegādāties ēdienus līdzņemšanai.</w:t>
      </w:r>
    </w:p>
    <w:p w14:paraId="22D5BE92" w14:textId="77777777" w:rsidR="004C38F5" w:rsidRPr="001F6831" w:rsidRDefault="004C38F5" w:rsidP="008947E1">
      <w:pPr>
        <w:spacing w:after="0" w:line="240" w:lineRule="auto"/>
        <w:jc w:val="both"/>
        <w:rPr>
          <w:rFonts w:cs="Arial"/>
          <w:bCs/>
        </w:rPr>
      </w:pPr>
    </w:p>
    <w:p w14:paraId="0CDF88AF" w14:textId="77777777" w:rsidR="00EA1683" w:rsidRPr="001F6831" w:rsidRDefault="00EA1683" w:rsidP="00CC76CB">
      <w:pPr>
        <w:spacing w:after="0" w:line="240" w:lineRule="auto"/>
        <w:ind w:left="644"/>
        <w:rPr>
          <w:rFonts w:cs="Arial"/>
          <w:b/>
          <w:bCs/>
        </w:rPr>
      </w:pPr>
    </w:p>
    <w:p w14:paraId="42E931E9" w14:textId="76378534" w:rsidR="00DE32DB" w:rsidRPr="001F6831" w:rsidRDefault="00CB2127" w:rsidP="00DE32DB">
      <w:pPr>
        <w:numPr>
          <w:ilvl w:val="0"/>
          <w:numId w:val="37"/>
        </w:numPr>
        <w:spacing w:after="0" w:line="240" w:lineRule="auto"/>
        <w:jc w:val="center"/>
        <w:rPr>
          <w:rFonts w:cs="Arial"/>
          <w:b/>
          <w:bCs/>
        </w:rPr>
      </w:pPr>
      <w:r w:rsidRPr="001F6831">
        <w:rPr>
          <w:rFonts w:cs="Arial"/>
          <w:b/>
          <w:bCs/>
        </w:rPr>
        <w:t>Drošības pasākumi</w:t>
      </w:r>
      <w:r w:rsidR="0083076A" w:rsidRPr="001F6831">
        <w:rPr>
          <w:rFonts w:cs="Arial"/>
          <w:b/>
          <w:bCs/>
        </w:rPr>
        <w:t xml:space="preserve"> s</w:t>
      </w:r>
      <w:r w:rsidR="00DE32DB" w:rsidRPr="001F6831">
        <w:rPr>
          <w:rFonts w:cs="Arial"/>
          <w:b/>
          <w:bCs/>
        </w:rPr>
        <w:t>tudiju proces</w:t>
      </w:r>
      <w:r w:rsidR="0083076A" w:rsidRPr="001F6831">
        <w:rPr>
          <w:rFonts w:cs="Arial"/>
          <w:b/>
          <w:bCs/>
        </w:rPr>
        <w:t>ā</w:t>
      </w:r>
    </w:p>
    <w:p w14:paraId="3331419C" w14:textId="77777777" w:rsidR="00D711A3" w:rsidRPr="001F6831" w:rsidRDefault="00D711A3" w:rsidP="00CC76CB">
      <w:pPr>
        <w:spacing w:after="0" w:line="240" w:lineRule="auto"/>
        <w:ind w:left="284"/>
        <w:jc w:val="center"/>
        <w:rPr>
          <w:rFonts w:cs="Arial"/>
          <w:b/>
          <w:bCs/>
        </w:rPr>
      </w:pPr>
    </w:p>
    <w:p w14:paraId="52BE1E21" w14:textId="0C8891E3" w:rsidR="00930A43" w:rsidRDefault="00ED6F89" w:rsidP="00ED6F89">
      <w:pPr>
        <w:pStyle w:val="ListParagraph"/>
        <w:numPr>
          <w:ilvl w:val="1"/>
          <w:numId w:val="37"/>
        </w:numPr>
        <w:spacing w:line="254" w:lineRule="auto"/>
        <w:jc w:val="both"/>
        <w:rPr>
          <w:rFonts w:ascii="Arial" w:hAnsi="Arial" w:cs="Arial"/>
          <w:bCs/>
          <w:lang w:val="lv-LV"/>
        </w:rPr>
      </w:pPr>
      <w:r w:rsidRPr="001F6831">
        <w:rPr>
          <w:rFonts w:ascii="Arial" w:hAnsi="Arial" w:cs="Arial"/>
          <w:bCs/>
          <w:lang w:val="lv-LV"/>
        </w:rPr>
        <w:t>Nodarbības notiek klātienē</w:t>
      </w:r>
      <w:r w:rsidR="00930A43" w:rsidRPr="001F6831">
        <w:rPr>
          <w:rFonts w:ascii="Arial" w:hAnsi="Arial" w:cs="Arial"/>
          <w:bCs/>
          <w:lang w:val="lv-LV"/>
        </w:rPr>
        <w:t xml:space="preserve">, paredzot iespēju studējošiem </w:t>
      </w:r>
      <w:r w:rsidR="002D5728">
        <w:rPr>
          <w:rFonts w:ascii="Arial" w:hAnsi="Arial" w:cs="Arial"/>
          <w:bCs/>
          <w:lang w:val="lv-LV"/>
        </w:rPr>
        <w:t xml:space="preserve">kā klausītājiem </w:t>
      </w:r>
      <w:r w:rsidR="00930A43" w:rsidRPr="001F6831">
        <w:rPr>
          <w:rFonts w:ascii="Arial" w:hAnsi="Arial" w:cs="Arial"/>
          <w:bCs/>
          <w:lang w:val="lv-LV"/>
        </w:rPr>
        <w:t>pieslēgties nodarbībai attālināti</w:t>
      </w:r>
      <w:r w:rsidR="001F6831" w:rsidRPr="001F6CA7">
        <w:rPr>
          <w:rFonts w:ascii="Arial" w:hAnsi="Arial" w:cs="Arial"/>
          <w:bCs/>
          <w:lang w:val="lv-LV"/>
        </w:rPr>
        <w:t>, izmantojot WEBEX platformu</w:t>
      </w:r>
      <w:r w:rsidRPr="001F6831">
        <w:rPr>
          <w:rFonts w:ascii="Arial" w:hAnsi="Arial" w:cs="Arial"/>
          <w:bCs/>
          <w:lang w:val="lv-LV"/>
        </w:rPr>
        <w:t xml:space="preserve">. </w:t>
      </w:r>
    </w:p>
    <w:p w14:paraId="6E517AAB" w14:textId="7979C93B" w:rsidR="002D5728" w:rsidRPr="00A251E1" w:rsidRDefault="002D5728" w:rsidP="00C13704">
      <w:pPr>
        <w:pStyle w:val="ListParagraph"/>
        <w:numPr>
          <w:ilvl w:val="1"/>
          <w:numId w:val="37"/>
        </w:numPr>
        <w:spacing w:line="252" w:lineRule="auto"/>
        <w:jc w:val="both"/>
        <w:rPr>
          <w:lang w:val="lv-LV"/>
        </w:rPr>
      </w:pPr>
      <w:r w:rsidRPr="00A251E1">
        <w:rPr>
          <w:rFonts w:ascii="Arial" w:hAnsi="Arial" w:cs="Arial"/>
          <w:lang w:val="lv-LV"/>
        </w:rPr>
        <w:t>Noslēguma pārbaudījumi (gala pārbaudījumi un valsts pārbaudījumi) tiek organizēti klātienē. Kārtējo pārbaudījumu un studiju kursa noslēguma pārbaudījumu norises kārtību nosaka studiju kursa docētājs.</w:t>
      </w:r>
    </w:p>
    <w:p w14:paraId="5FD319AD" w14:textId="3786B3FE" w:rsidR="00ED6F89" w:rsidRPr="001F6831" w:rsidRDefault="00ED6F89" w:rsidP="00ED6F89">
      <w:pPr>
        <w:pStyle w:val="ListParagraph"/>
        <w:numPr>
          <w:ilvl w:val="1"/>
          <w:numId w:val="37"/>
        </w:numPr>
        <w:spacing w:line="254" w:lineRule="auto"/>
        <w:jc w:val="both"/>
        <w:rPr>
          <w:rFonts w:ascii="Arial" w:hAnsi="Arial" w:cs="Arial"/>
          <w:bCs/>
          <w:lang w:val="lv-LV"/>
        </w:rPr>
      </w:pPr>
      <w:r w:rsidRPr="001F6831">
        <w:rPr>
          <w:rFonts w:ascii="Arial" w:hAnsi="Arial" w:cs="Arial"/>
          <w:bCs/>
          <w:lang w:val="lv-LV"/>
        </w:rPr>
        <w:t xml:space="preserve">Studiju procesā </w:t>
      </w:r>
      <w:r w:rsidR="00A65BB8" w:rsidRPr="001F6831">
        <w:rPr>
          <w:rFonts w:ascii="Arial" w:hAnsi="Arial" w:cs="Arial"/>
          <w:bCs/>
          <w:lang w:val="lv-LV"/>
        </w:rPr>
        <w:t xml:space="preserve">klātienē </w:t>
      </w:r>
      <w:r w:rsidRPr="001F6831">
        <w:rPr>
          <w:rFonts w:ascii="Arial" w:hAnsi="Arial" w:cs="Arial"/>
          <w:bCs/>
          <w:lang w:val="lv-LV"/>
        </w:rPr>
        <w:t xml:space="preserve">piedalās </w:t>
      </w:r>
      <w:r w:rsidR="001F6831" w:rsidRPr="001F6831">
        <w:rPr>
          <w:rFonts w:ascii="Arial" w:hAnsi="Arial" w:cs="Arial"/>
          <w:bCs/>
          <w:lang w:val="lv-LV"/>
        </w:rPr>
        <w:t>Docētāji</w:t>
      </w:r>
      <w:r w:rsidRPr="001F6831">
        <w:rPr>
          <w:rFonts w:ascii="Arial" w:hAnsi="Arial" w:cs="Arial"/>
          <w:bCs/>
          <w:lang w:val="lv-LV"/>
        </w:rPr>
        <w:t>, kur</w:t>
      </w:r>
      <w:r w:rsidR="001F6831" w:rsidRPr="001F6831">
        <w:rPr>
          <w:rFonts w:ascii="Arial" w:hAnsi="Arial" w:cs="Arial"/>
          <w:bCs/>
          <w:lang w:val="lv-LV"/>
        </w:rPr>
        <w:t>i</w:t>
      </w:r>
      <w:r w:rsidRPr="001F6831">
        <w:rPr>
          <w:rFonts w:ascii="Arial" w:hAnsi="Arial" w:cs="Arial"/>
          <w:bCs/>
          <w:lang w:val="lv-LV"/>
        </w:rPr>
        <w:t xml:space="preserve"> var uzrādīt derīgu un </w:t>
      </w:r>
      <w:r w:rsidRPr="001F6CA7">
        <w:rPr>
          <w:rFonts w:ascii="Arial" w:hAnsi="Arial" w:cs="Arial"/>
          <w:bCs/>
          <w:lang w:val="lv-LV"/>
        </w:rPr>
        <w:t xml:space="preserve">pārbaudāmu </w:t>
      </w:r>
      <w:r w:rsidR="001F6831" w:rsidRPr="001F6CA7">
        <w:rPr>
          <w:rFonts w:ascii="Arial" w:hAnsi="Arial" w:cs="Arial"/>
          <w:bCs/>
          <w:lang w:val="lv-LV"/>
        </w:rPr>
        <w:t>v</w:t>
      </w:r>
      <w:r w:rsidRPr="001F6831">
        <w:rPr>
          <w:rFonts w:ascii="Arial" w:hAnsi="Arial" w:cs="Arial"/>
          <w:bCs/>
          <w:lang w:val="lv-LV"/>
        </w:rPr>
        <w:t xml:space="preserve">akcinācijas sertifikātu vai </w:t>
      </w:r>
      <w:r w:rsidR="001F6831" w:rsidRPr="001F6831">
        <w:rPr>
          <w:rFonts w:ascii="Arial" w:hAnsi="Arial" w:cs="Arial"/>
          <w:bCs/>
          <w:lang w:val="lv-LV"/>
        </w:rPr>
        <w:t>p</w:t>
      </w:r>
      <w:r w:rsidRPr="001F6831">
        <w:rPr>
          <w:rFonts w:ascii="Arial" w:hAnsi="Arial" w:cs="Arial"/>
          <w:bCs/>
          <w:lang w:val="lv-LV"/>
        </w:rPr>
        <w:t>ārslimošanas sertifikātu.</w:t>
      </w:r>
    </w:p>
    <w:p w14:paraId="408CE74D" w14:textId="55D15934" w:rsidR="00ED6F89" w:rsidRPr="000F24AD" w:rsidRDefault="00ED6F89" w:rsidP="00ED6F89">
      <w:pPr>
        <w:pStyle w:val="ListParagraph"/>
        <w:numPr>
          <w:ilvl w:val="1"/>
          <w:numId w:val="37"/>
        </w:numPr>
        <w:spacing w:line="254" w:lineRule="auto"/>
        <w:jc w:val="both"/>
        <w:rPr>
          <w:rFonts w:ascii="Arial" w:hAnsi="Arial" w:cs="Arial"/>
          <w:bCs/>
          <w:lang w:val="lv-LV"/>
        </w:rPr>
      </w:pPr>
      <w:r w:rsidRPr="001F6831">
        <w:rPr>
          <w:rFonts w:ascii="Arial" w:hAnsi="Arial" w:cs="Arial"/>
          <w:bCs/>
          <w:lang w:val="lv-LV"/>
        </w:rPr>
        <w:t>Lai piedalītos nodarbībā</w:t>
      </w:r>
      <w:r w:rsidR="001F6831" w:rsidRPr="001F6831">
        <w:rPr>
          <w:rFonts w:ascii="Arial" w:hAnsi="Arial" w:cs="Arial"/>
          <w:bCs/>
          <w:lang w:val="lv-LV"/>
        </w:rPr>
        <w:t xml:space="preserve"> attālināti, izmantojot WEBEX platformu,</w:t>
      </w:r>
      <w:r w:rsidRPr="001F6831">
        <w:rPr>
          <w:rFonts w:ascii="Arial" w:hAnsi="Arial" w:cs="Arial"/>
          <w:bCs/>
          <w:lang w:val="lv-LV"/>
        </w:rPr>
        <w:t xml:space="preserve"> </w:t>
      </w:r>
      <w:r w:rsidR="001F6831">
        <w:rPr>
          <w:rFonts w:ascii="Arial" w:hAnsi="Arial" w:cs="Arial"/>
          <w:bCs/>
          <w:lang w:val="lv-LV"/>
        </w:rPr>
        <w:t xml:space="preserve">studējošie </w:t>
      </w:r>
      <w:r w:rsidRPr="001F6831">
        <w:rPr>
          <w:rFonts w:ascii="Arial" w:hAnsi="Arial" w:cs="Arial"/>
          <w:bCs/>
          <w:lang w:val="lv-LV"/>
        </w:rPr>
        <w:t>līdz nodarbības dienas plkst.8.00 ir jāpiesakās nodarbībai informatīvajā sistēmā BATIS</w:t>
      </w:r>
      <w:r w:rsidR="005030E4" w:rsidRPr="000F24AD">
        <w:rPr>
          <w:rFonts w:ascii="Arial" w:hAnsi="Arial" w:cs="Arial"/>
          <w:bCs/>
          <w:lang w:val="lv-LV"/>
        </w:rPr>
        <w:t>.</w:t>
      </w:r>
    </w:p>
    <w:p w14:paraId="072C80EE" w14:textId="0E79EA76" w:rsidR="00DE32DB" w:rsidRPr="001F6CA7" w:rsidRDefault="00966023" w:rsidP="00CC76CB">
      <w:pPr>
        <w:pStyle w:val="ListParagraph"/>
        <w:numPr>
          <w:ilvl w:val="1"/>
          <w:numId w:val="37"/>
        </w:numPr>
        <w:spacing w:after="0" w:line="240" w:lineRule="auto"/>
        <w:jc w:val="both"/>
        <w:rPr>
          <w:rFonts w:cs="Arial"/>
          <w:bCs/>
          <w:lang w:val="lv-LV"/>
        </w:rPr>
      </w:pPr>
      <w:r w:rsidRPr="001F6831">
        <w:rPr>
          <w:rFonts w:ascii="Arial" w:hAnsi="Arial" w:cs="Arial"/>
          <w:bCs/>
          <w:lang w:val="lv-LV"/>
        </w:rPr>
        <w:t xml:space="preserve">Īstenojot </w:t>
      </w:r>
      <w:r w:rsidR="00760FEF" w:rsidRPr="001F6831">
        <w:rPr>
          <w:rFonts w:ascii="Arial" w:hAnsi="Arial" w:cs="Arial"/>
          <w:bCs/>
          <w:lang w:val="lv-LV"/>
        </w:rPr>
        <w:t>nodarbības</w:t>
      </w:r>
      <w:r w:rsidR="00D711A3" w:rsidRPr="001F6831">
        <w:rPr>
          <w:rFonts w:ascii="Arial" w:hAnsi="Arial" w:cs="Arial"/>
          <w:bCs/>
          <w:lang w:val="lv-LV"/>
        </w:rPr>
        <w:t xml:space="preserve"> </w:t>
      </w:r>
      <w:r w:rsidRPr="001F6831">
        <w:rPr>
          <w:rFonts w:ascii="Arial" w:hAnsi="Arial" w:cs="Arial"/>
          <w:bCs/>
          <w:lang w:val="lv-LV"/>
        </w:rPr>
        <w:t>klātien</w:t>
      </w:r>
      <w:r w:rsidR="00D711A3" w:rsidRPr="001F6831">
        <w:rPr>
          <w:rFonts w:ascii="Arial" w:hAnsi="Arial" w:cs="Arial"/>
          <w:bCs/>
          <w:lang w:val="lv-LV"/>
        </w:rPr>
        <w:t>ē</w:t>
      </w:r>
      <w:r w:rsidRPr="001F6831">
        <w:rPr>
          <w:rFonts w:ascii="Arial" w:hAnsi="Arial" w:cs="Arial"/>
          <w:bCs/>
          <w:lang w:val="lv-LV"/>
        </w:rPr>
        <w:t xml:space="preserve">, </w:t>
      </w:r>
      <w:r w:rsidR="00D711A3" w:rsidRPr="001F6831">
        <w:rPr>
          <w:rFonts w:ascii="Arial" w:hAnsi="Arial" w:cs="Arial"/>
          <w:bCs/>
          <w:lang w:val="lv-LV"/>
        </w:rPr>
        <w:t>BAT</w:t>
      </w:r>
      <w:r w:rsidRPr="001F6831">
        <w:rPr>
          <w:rFonts w:ascii="Arial" w:hAnsi="Arial" w:cs="Arial"/>
          <w:bCs/>
          <w:lang w:val="lv-LV"/>
        </w:rPr>
        <w:t xml:space="preserve"> nodrošin</w:t>
      </w:r>
      <w:r w:rsidR="00D711A3" w:rsidRPr="001F6831">
        <w:rPr>
          <w:rFonts w:ascii="Arial" w:hAnsi="Arial" w:cs="Arial"/>
          <w:bCs/>
          <w:lang w:val="lv-LV"/>
        </w:rPr>
        <w:t>a</w:t>
      </w:r>
      <w:r w:rsidRPr="001F6831">
        <w:rPr>
          <w:rFonts w:ascii="Arial" w:hAnsi="Arial" w:cs="Arial"/>
          <w:bCs/>
          <w:lang w:val="lv-LV"/>
        </w:rPr>
        <w:t xml:space="preserve"> telpu vēdināšanu un citas higiēnas un drošības prasības</w:t>
      </w:r>
      <w:r w:rsidR="00CC76CB" w:rsidRPr="001F6CA7">
        <w:rPr>
          <w:rFonts w:ascii="Arial" w:hAnsi="Arial" w:cs="Arial"/>
          <w:bCs/>
          <w:lang w:val="lv-LV"/>
        </w:rPr>
        <w:t>.</w:t>
      </w:r>
    </w:p>
    <w:p w14:paraId="082DF69A" w14:textId="30323067" w:rsidR="000C49DD" w:rsidRPr="000F24AD" w:rsidRDefault="005C319B" w:rsidP="00DE32DB">
      <w:pPr>
        <w:numPr>
          <w:ilvl w:val="1"/>
          <w:numId w:val="37"/>
        </w:numPr>
        <w:spacing w:after="0" w:line="240" w:lineRule="auto"/>
        <w:jc w:val="both"/>
        <w:rPr>
          <w:rFonts w:cs="Arial"/>
          <w:bCs/>
        </w:rPr>
      </w:pPr>
      <w:r w:rsidRPr="001F6CA7">
        <w:rPr>
          <w:rFonts w:cs="Arial"/>
          <w:bCs/>
        </w:rPr>
        <w:t>Nodarbības</w:t>
      </w:r>
      <w:r w:rsidR="00DE32DB" w:rsidRPr="001F6831">
        <w:rPr>
          <w:rFonts w:cs="Arial"/>
          <w:bCs/>
        </w:rPr>
        <w:t xml:space="preserve"> notiek saskaņā ar </w:t>
      </w:r>
      <w:r w:rsidR="000C49DD" w:rsidRPr="001F6831">
        <w:rPr>
          <w:rFonts w:cs="Arial"/>
          <w:bCs/>
        </w:rPr>
        <w:t>n</w:t>
      </w:r>
      <w:r w:rsidR="00DE32DB" w:rsidRPr="001F6831">
        <w:rPr>
          <w:rFonts w:cs="Arial"/>
          <w:bCs/>
        </w:rPr>
        <w:t xml:space="preserve">odarbību grafiku, kas ir pieejams BAT tīmekļa vietnē </w:t>
      </w:r>
      <w:hyperlink r:id="rId14" w:history="1">
        <w:r w:rsidR="000C49DD" w:rsidRPr="001F6831">
          <w:rPr>
            <w:rStyle w:val="Hyperlink"/>
            <w:rFonts w:cs="Arial"/>
            <w:bCs/>
          </w:rPr>
          <w:t>www.turiba.lv</w:t>
        </w:r>
      </w:hyperlink>
      <w:r w:rsidR="000C49DD" w:rsidRPr="001F6831">
        <w:rPr>
          <w:rFonts w:cs="Arial"/>
          <w:bCs/>
        </w:rPr>
        <w:t xml:space="preserve"> un BATIS</w:t>
      </w:r>
      <w:r w:rsidR="00DE32DB" w:rsidRPr="001F6831">
        <w:rPr>
          <w:rFonts w:cs="Arial"/>
          <w:bCs/>
        </w:rPr>
        <w:t xml:space="preserve">. Starpbrīži tiek </w:t>
      </w:r>
      <w:r w:rsidR="00762E0A" w:rsidRPr="001F6831">
        <w:rPr>
          <w:rFonts w:cs="Arial"/>
          <w:bCs/>
        </w:rPr>
        <w:t>noteikti</w:t>
      </w:r>
      <w:r w:rsidR="00DE32DB" w:rsidRPr="001F6831">
        <w:rPr>
          <w:rFonts w:cs="Arial"/>
          <w:bCs/>
        </w:rPr>
        <w:t xml:space="preserve"> 15 min</w:t>
      </w:r>
      <w:r w:rsidR="00762E0A" w:rsidRPr="001F6831">
        <w:rPr>
          <w:rFonts w:cs="Arial"/>
          <w:bCs/>
        </w:rPr>
        <w:t xml:space="preserve"> gari</w:t>
      </w:r>
      <w:r w:rsidR="00DE32DB" w:rsidRPr="001F6831">
        <w:rPr>
          <w:rFonts w:cs="Arial"/>
          <w:bCs/>
        </w:rPr>
        <w:t xml:space="preserve">, lai nodrošinātu regulāru un pietiekamu telpu vēdināšanu. </w:t>
      </w:r>
      <w:r w:rsidR="009F6F55" w:rsidRPr="000F24AD">
        <w:rPr>
          <w:rFonts w:cs="Arial"/>
          <w:bCs/>
        </w:rPr>
        <w:t>Vēdināšanas laikā personas telpās neuzturas.</w:t>
      </w:r>
    </w:p>
    <w:p w14:paraId="7139CA6E" w14:textId="77777777" w:rsidR="00E919BC" w:rsidRPr="001F6CA7" w:rsidRDefault="00E919BC" w:rsidP="00E919BC">
      <w:pPr>
        <w:numPr>
          <w:ilvl w:val="1"/>
          <w:numId w:val="37"/>
        </w:numPr>
        <w:spacing w:after="0" w:line="240" w:lineRule="auto"/>
        <w:jc w:val="both"/>
        <w:rPr>
          <w:rFonts w:cs="Arial"/>
          <w:bCs/>
        </w:rPr>
      </w:pPr>
      <w:r w:rsidRPr="001F6831">
        <w:rPr>
          <w:rFonts w:cs="Arial"/>
          <w:bCs/>
        </w:rPr>
        <w:t>Turpmākais studiju process BAT var tikt izmainīts un plānots atbilstoši epidemioloģiskā stāvokļa radītajiem apstākļiem un sabiedriskās drošības prasībām.</w:t>
      </w:r>
    </w:p>
    <w:p w14:paraId="3A9E05D6" w14:textId="6D6BE06B" w:rsidR="005C319B" w:rsidRPr="000F24AD" w:rsidRDefault="005C319B" w:rsidP="005C319B">
      <w:pPr>
        <w:pStyle w:val="ListParagraph"/>
        <w:numPr>
          <w:ilvl w:val="1"/>
          <w:numId w:val="37"/>
        </w:numPr>
        <w:spacing w:after="0" w:line="240" w:lineRule="auto"/>
        <w:jc w:val="both"/>
        <w:rPr>
          <w:rFonts w:ascii="Arial" w:hAnsi="Arial" w:cs="Arial"/>
          <w:bCs/>
          <w:lang w:val="lv-LV"/>
        </w:rPr>
      </w:pPr>
      <w:r w:rsidRPr="001F6CA7">
        <w:rPr>
          <w:rFonts w:ascii="Arial" w:hAnsi="Arial" w:cs="Arial"/>
          <w:bCs/>
          <w:lang w:val="lv-LV"/>
        </w:rPr>
        <w:t xml:space="preserve">Ja </w:t>
      </w:r>
      <w:r w:rsidRPr="000F24AD">
        <w:rPr>
          <w:rFonts w:ascii="Arial" w:hAnsi="Arial" w:cs="Arial"/>
          <w:bCs/>
          <w:lang w:val="lv-LV"/>
        </w:rPr>
        <w:t>tiek</w:t>
      </w:r>
      <w:r w:rsidR="000F24AD">
        <w:rPr>
          <w:rFonts w:ascii="Arial" w:hAnsi="Arial" w:cs="Arial"/>
          <w:bCs/>
          <w:lang w:val="lv-LV"/>
        </w:rPr>
        <w:t xml:space="preserve"> novērota epidemioloģiskās situācijas pasliktināšanās</w:t>
      </w:r>
      <w:r w:rsidRPr="000F24AD">
        <w:rPr>
          <w:rFonts w:ascii="Arial" w:hAnsi="Arial" w:cs="Arial"/>
          <w:bCs/>
          <w:lang w:val="lv-LV"/>
        </w:rPr>
        <w:t xml:space="preserve">, </w:t>
      </w:r>
      <w:r w:rsidR="000F24AD">
        <w:rPr>
          <w:rFonts w:ascii="Arial" w:hAnsi="Arial" w:cs="Arial"/>
          <w:bCs/>
          <w:lang w:val="lv-LV"/>
        </w:rPr>
        <w:t xml:space="preserve">var tikt noteikts </w:t>
      </w:r>
      <w:r w:rsidRPr="000F24AD">
        <w:rPr>
          <w:rFonts w:ascii="Arial" w:hAnsi="Arial" w:cs="Arial"/>
          <w:bCs/>
          <w:lang w:val="lv-LV"/>
        </w:rPr>
        <w:t>studiju proces</w:t>
      </w:r>
      <w:r w:rsidR="000F24AD">
        <w:rPr>
          <w:rFonts w:ascii="Arial" w:hAnsi="Arial" w:cs="Arial"/>
          <w:bCs/>
          <w:lang w:val="lv-LV"/>
        </w:rPr>
        <w:t>u</w:t>
      </w:r>
      <w:r w:rsidRPr="000F24AD">
        <w:rPr>
          <w:rFonts w:ascii="Arial" w:hAnsi="Arial" w:cs="Arial"/>
          <w:bCs/>
          <w:lang w:val="lv-LV"/>
        </w:rPr>
        <w:t xml:space="preserve"> </w:t>
      </w:r>
      <w:r w:rsidR="000F24AD">
        <w:rPr>
          <w:rFonts w:ascii="Arial" w:hAnsi="Arial" w:cs="Arial"/>
          <w:bCs/>
          <w:lang w:val="lv-LV"/>
        </w:rPr>
        <w:t>uz laiku organizēt</w:t>
      </w:r>
      <w:r w:rsidRPr="000F24AD">
        <w:rPr>
          <w:rFonts w:ascii="Arial" w:hAnsi="Arial" w:cs="Arial"/>
          <w:bCs/>
          <w:lang w:val="lv-LV"/>
        </w:rPr>
        <w:t xml:space="preserve"> attālināti</w:t>
      </w:r>
      <w:r w:rsidR="000F24AD">
        <w:rPr>
          <w:rFonts w:ascii="Arial" w:hAnsi="Arial" w:cs="Arial"/>
          <w:bCs/>
          <w:lang w:val="lv-LV"/>
        </w:rPr>
        <w:t>.</w:t>
      </w:r>
    </w:p>
    <w:p w14:paraId="5117E0C9" w14:textId="77777777" w:rsidR="00E919BC" w:rsidRPr="001F6831" w:rsidRDefault="00E919BC" w:rsidP="00E919BC">
      <w:pPr>
        <w:numPr>
          <w:ilvl w:val="1"/>
          <w:numId w:val="37"/>
        </w:numPr>
        <w:spacing w:after="0" w:line="240" w:lineRule="auto"/>
        <w:jc w:val="both"/>
        <w:rPr>
          <w:rFonts w:cs="Arial"/>
          <w:bCs/>
        </w:rPr>
      </w:pPr>
      <w:r w:rsidRPr="000F24AD">
        <w:rPr>
          <w:rFonts w:cs="Arial"/>
          <w:bCs/>
        </w:rPr>
        <w:t xml:space="preserve">Informācija par studiju procesa izmaiņām tiks ievietota BAT tīmekļa vietnē </w:t>
      </w:r>
      <w:hyperlink r:id="rId15" w:history="1">
        <w:r w:rsidRPr="001F6831">
          <w:rPr>
            <w:rStyle w:val="Hyperlink"/>
            <w:rFonts w:cs="Arial"/>
            <w:bCs/>
          </w:rPr>
          <w:t>www.turiba.lv</w:t>
        </w:r>
      </w:hyperlink>
      <w:r w:rsidRPr="001F6831">
        <w:rPr>
          <w:rFonts w:cs="Arial"/>
          <w:bCs/>
        </w:rPr>
        <w:t>, kā arī informatīvajā sistēmā BATIS latviešu un angļu valodā.</w:t>
      </w:r>
    </w:p>
    <w:p w14:paraId="1C175E8E" w14:textId="3CB1CFEF" w:rsidR="00E919BC" w:rsidRPr="001F6831" w:rsidRDefault="00E919BC" w:rsidP="00E919BC">
      <w:pPr>
        <w:pStyle w:val="Default"/>
        <w:numPr>
          <w:ilvl w:val="1"/>
          <w:numId w:val="37"/>
        </w:numPr>
        <w:jc w:val="both"/>
        <w:rPr>
          <w:rFonts w:ascii="Arial" w:hAnsi="Arial" w:cs="Arial"/>
          <w:b/>
          <w:color w:val="auto"/>
          <w:sz w:val="22"/>
          <w:szCs w:val="22"/>
        </w:rPr>
      </w:pPr>
      <w:r w:rsidRPr="000F24AD">
        <w:rPr>
          <w:rFonts w:ascii="Arial" w:eastAsia="Times New Roman" w:hAnsi="Arial" w:cs="Arial"/>
          <w:sz w:val="22"/>
          <w:szCs w:val="22"/>
        </w:rPr>
        <w:t xml:space="preserve">Starptautiskās sadarbības nodaļa ne vēlāk kā divas nedēļas pirms </w:t>
      </w:r>
      <w:r w:rsidR="00744503" w:rsidRPr="000F24AD">
        <w:rPr>
          <w:rFonts w:ascii="Arial" w:eastAsia="Times New Roman" w:hAnsi="Arial" w:cs="Arial"/>
          <w:sz w:val="22"/>
          <w:szCs w:val="22"/>
        </w:rPr>
        <w:t>kārtējā semest</w:t>
      </w:r>
      <w:r w:rsidR="0069688B" w:rsidRPr="00703842">
        <w:rPr>
          <w:rFonts w:ascii="Arial" w:eastAsia="Times New Roman" w:hAnsi="Arial" w:cs="Arial"/>
          <w:sz w:val="22"/>
          <w:szCs w:val="22"/>
        </w:rPr>
        <w:t>r</w:t>
      </w:r>
      <w:r w:rsidR="00744503" w:rsidRPr="00703842">
        <w:rPr>
          <w:rFonts w:ascii="Arial" w:eastAsia="Times New Roman" w:hAnsi="Arial" w:cs="Arial"/>
          <w:sz w:val="22"/>
          <w:szCs w:val="22"/>
        </w:rPr>
        <w:t>a</w:t>
      </w:r>
      <w:r w:rsidRPr="00703842">
        <w:rPr>
          <w:rFonts w:ascii="Arial" w:eastAsia="Times New Roman" w:hAnsi="Arial" w:cs="Arial"/>
          <w:sz w:val="22"/>
          <w:szCs w:val="22"/>
        </w:rPr>
        <w:t xml:space="preserve"> sākuma informē ārvalst</w:t>
      </w:r>
      <w:r w:rsidR="00762E0A" w:rsidRPr="001F6CA7">
        <w:rPr>
          <w:rFonts w:ascii="Arial" w:eastAsia="Times New Roman" w:hAnsi="Arial" w:cs="Arial"/>
          <w:sz w:val="22"/>
          <w:szCs w:val="22"/>
        </w:rPr>
        <w:t>u</w:t>
      </w:r>
      <w:r w:rsidRPr="001F6CA7">
        <w:rPr>
          <w:rFonts w:ascii="Arial" w:eastAsia="Times New Roman" w:hAnsi="Arial" w:cs="Arial"/>
          <w:sz w:val="22"/>
          <w:szCs w:val="22"/>
        </w:rPr>
        <w:t xml:space="preserve"> reflektantu</w:t>
      </w:r>
      <w:r w:rsidR="00762E0A" w:rsidRPr="001F6CA7">
        <w:rPr>
          <w:rFonts w:ascii="Arial" w:eastAsia="Times New Roman" w:hAnsi="Arial" w:cs="Arial"/>
          <w:sz w:val="22"/>
          <w:szCs w:val="22"/>
        </w:rPr>
        <w:t>s</w:t>
      </w:r>
      <w:r w:rsidRPr="001F6831">
        <w:rPr>
          <w:rFonts w:ascii="Arial" w:eastAsia="Times New Roman" w:hAnsi="Arial" w:cs="Arial"/>
          <w:sz w:val="22"/>
          <w:szCs w:val="22"/>
        </w:rPr>
        <w:t xml:space="preserve"> un studējošo</w:t>
      </w:r>
      <w:r w:rsidR="00762E0A" w:rsidRPr="001F6831">
        <w:rPr>
          <w:rFonts w:ascii="Arial" w:eastAsia="Times New Roman" w:hAnsi="Arial" w:cs="Arial"/>
          <w:sz w:val="22"/>
          <w:szCs w:val="22"/>
        </w:rPr>
        <w:t>s</w:t>
      </w:r>
      <w:r w:rsidRPr="001F6831">
        <w:rPr>
          <w:rFonts w:ascii="Arial" w:eastAsia="Times New Roman" w:hAnsi="Arial" w:cs="Arial"/>
          <w:sz w:val="22"/>
          <w:szCs w:val="22"/>
        </w:rPr>
        <w:t xml:space="preserve"> par BAT noteiktajām drošības prasībām, tai skaitā par </w:t>
      </w:r>
      <w:proofErr w:type="spellStart"/>
      <w:r w:rsidRPr="001F6831">
        <w:rPr>
          <w:rFonts w:ascii="Arial" w:eastAsia="Times New Roman" w:hAnsi="Arial" w:cs="Arial"/>
          <w:sz w:val="22"/>
          <w:szCs w:val="22"/>
        </w:rPr>
        <w:t>pašizolācijas</w:t>
      </w:r>
      <w:proofErr w:type="spellEnd"/>
      <w:r w:rsidRPr="001F6831">
        <w:rPr>
          <w:rFonts w:ascii="Arial" w:eastAsia="Times New Roman" w:hAnsi="Arial" w:cs="Arial"/>
          <w:sz w:val="22"/>
          <w:szCs w:val="22"/>
        </w:rPr>
        <w:t xml:space="preserve"> nosacījumiem.</w:t>
      </w:r>
    </w:p>
    <w:p w14:paraId="131E1FCC" w14:textId="65D0A392" w:rsidR="00E919BC" w:rsidRPr="000F24AD" w:rsidRDefault="00E919BC" w:rsidP="00E919BC">
      <w:pPr>
        <w:pStyle w:val="Default"/>
        <w:numPr>
          <w:ilvl w:val="1"/>
          <w:numId w:val="37"/>
        </w:numPr>
        <w:jc w:val="both"/>
        <w:rPr>
          <w:rFonts w:ascii="Arial" w:hAnsi="Arial" w:cs="Arial"/>
          <w:b/>
          <w:color w:val="auto"/>
          <w:sz w:val="22"/>
          <w:szCs w:val="22"/>
        </w:rPr>
      </w:pPr>
      <w:r w:rsidRPr="001F6831">
        <w:rPr>
          <w:rFonts w:ascii="Arial" w:eastAsia="Times New Roman" w:hAnsi="Arial" w:cs="Arial"/>
          <w:sz w:val="22"/>
          <w:szCs w:val="22"/>
        </w:rPr>
        <w:lastRenderedPageBreak/>
        <w:t>Starptautiskās sadarbības nodaļa apkopo in</w:t>
      </w:r>
      <w:r w:rsidR="00762E0A" w:rsidRPr="001F6831">
        <w:rPr>
          <w:rFonts w:ascii="Arial" w:eastAsia="Times New Roman" w:hAnsi="Arial" w:cs="Arial"/>
          <w:sz w:val="22"/>
          <w:szCs w:val="22"/>
        </w:rPr>
        <w:t>formāciju par ārvalstu studējošo</w:t>
      </w:r>
      <w:r w:rsidRPr="001F6831">
        <w:rPr>
          <w:rFonts w:ascii="Arial" w:eastAsia="Times New Roman" w:hAnsi="Arial" w:cs="Arial"/>
          <w:sz w:val="22"/>
          <w:szCs w:val="22"/>
        </w:rPr>
        <w:t xml:space="preserve"> ierašanās laiku un uzturēšanās vietas adresi Latvijas Republikā</w:t>
      </w:r>
      <w:r w:rsidRPr="000F24AD">
        <w:rPr>
          <w:rFonts w:ascii="Arial" w:eastAsia="Times New Roman" w:hAnsi="Arial" w:cs="Arial"/>
          <w:sz w:val="22"/>
          <w:szCs w:val="22"/>
        </w:rPr>
        <w:t>.</w:t>
      </w:r>
    </w:p>
    <w:p w14:paraId="322DDE44" w14:textId="00B6C8D3" w:rsidR="00472595" w:rsidRPr="000F24AD" w:rsidRDefault="00472595" w:rsidP="00DE32DB">
      <w:pPr>
        <w:spacing w:after="0" w:line="240" w:lineRule="auto"/>
        <w:ind w:left="284"/>
        <w:jc w:val="center"/>
        <w:rPr>
          <w:rFonts w:cs="Arial"/>
          <w:bCs/>
        </w:rPr>
      </w:pPr>
    </w:p>
    <w:p w14:paraId="24B4A096" w14:textId="3ACFA162" w:rsidR="009F03E5" w:rsidRPr="001F6831" w:rsidRDefault="0094735C" w:rsidP="00CC76CB">
      <w:pPr>
        <w:pStyle w:val="ListParagraph"/>
        <w:numPr>
          <w:ilvl w:val="0"/>
          <w:numId w:val="42"/>
        </w:numPr>
        <w:spacing w:after="0" w:line="240" w:lineRule="auto"/>
        <w:jc w:val="center"/>
        <w:rPr>
          <w:rFonts w:ascii="Arial" w:hAnsi="Arial" w:cs="Arial"/>
          <w:b/>
          <w:bCs/>
        </w:rPr>
      </w:pPr>
      <w:r w:rsidRPr="001F6CA7">
        <w:rPr>
          <w:rFonts w:ascii="Arial" w:hAnsi="Arial" w:cs="Arial"/>
          <w:b/>
          <w:bCs/>
          <w:lang w:val="lv-LV"/>
        </w:rPr>
        <w:t>Drošības</w:t>
      </w:r>
      <w:r w:rsidR="00DE32DB" w:rsidRPr="001F6CA7">
        <w:rPr>
          <w:rFonts w:ascii="Arial" w:hAnsi="Arial" w:cs="Arial"/>
          <w:b/>
          <w:bCs/>
          <w:lang w:val="lv-LV"/>
        </w:rPr>
        <w:t xml:space="preserve"> pasākumi</w:t>
      </w:r>
      <w:r w:rsidR="00DE32DB" w:rsidRPr="001F6CA7">
        <w:rPr>
          <w:rFonts w:ascii="Arial" w:hAnsi="Arial" w:cs="Arial"/>
          <w:b/>
          <w:bCs/>
        </w:rPr>
        <w:t xml:space="preserve"> JTM</w:t>
      </w:r>
    </w:p>
    <w:p w14:paraId="664C581B" w14:textId="77777777" w:rsidR="000C49DD" w:rsidRPr="001F6831" w:rsidRDefault="000C49DD" w:rsidP="00CC76CB">
      <w:pPr>
        <w:pStyle w:val="ListParagraph"/>
        <w:spacing w:after="0" w:line="240" w:lineRule="auto"/>
        <w:ind w:left="360"/>
        <w:rPr>
          <w:rFonts w:cs="Arial"/>
          <w:bCs/>
        </w:rPr>
      </w:pPr>
    </w:p>
    <w:p w14:paraId="408151B7" w14:textId="76A1143C" w:rsidR="009F03E5" w:rsidRPr="001F6CA7" w:rsidRDefault="006E6A30" w:rsidP="00153B92">
      <w:pPr>
        <w:pStyle w:val="ListParagraph"/>
        <w:numPr>
          <w:ilvl w:val="1"/>
          <w:numId w:val="42"/>
        </w:numPr>
        <w:spacing w:after="0" w:line="240" w:lineRule="auto"/>
        <w:jc w:val="both"/>
        <w:rPr>
          <w:rFonts w:ascii="Arial" w:hAnsi="Arial" w:cs="Arial"/>
          <w:bCs/>
          <w:lang w:val="lv-LV"/>
        </w:rPr>
      </w:pPr>
      <w:r w:rsidRPr="001F6831">
        <w:rPr>
          <w:rFonts w:ascii="Arial" w:hAnsi="Arial" w:cs="Arial"/>
          <w:bCs/>
          <w:lang w:val="lv-LV"/>
        </w:rPr>
        <w:t>J</w:t>
      </w:r>
      <w:r w:rsidR="00472595" w:rsidRPr="001F6831">
        <w:rPr>
          <w:rFonts w:ascii="Arial" w:hAnsi="Arial" w:cs="Arial"/>
          <w:bCs/>
          <w:lang w:val="lv-LV"/>
        </w:rPr>
        <w:t>TM īrniekiem ir pienākums sekot savam veselības stāvoklim un nekavējoties informēt JTM administratoru par konstatētu Covid-19 infekcijas gadījumu.</w:t>
      </w:r>
    </w:p>
    <w:p w14:paraId="3C28AE4D" w14:textId="0FB2266D" w:rsidR="00472595" w:rsidRPr="00703842" w:rsidRDefault="00472595" w:rsidP="00153B92">
      <w:pPr>
        <w:numPr>
          <w:ilvl w:val="1"/>
          <w:numId w:val="42"/>
        </w:numPr>
        <w:spacing w:after="0" w:line="240" w:lineRule="auto"/>
        <w:jc w:val="both"/>
        <w:rPr>
          <w:rFonts w:cs="Arial"/>
          <w:bCs/>
        </w:rPr>
      </w:pPr>
      <w:r w:rsidRPr="001F6CA7">
        <w:rPr>
          <w:rFonts w:cs="Arial"/>
          <w:bCs/>
        </w:rPr>
        <w:t xml:space="preserve">Jebkādu vīrusa pazīmju gadījumā īrniekam </w:t>
      </w:r>
      <w:r w:rsidRPr="00703842">
        <w:rPr>
          <w:rFonts w:cs="Arial"/>
          <w:bCs/>
        </w:rPr>
        <w:t>ir pienākums</w:t>
      </w:r>
      <w:r w:rsidR="00D17D59">
        <w:rPr>
          <w:rFonts w:cs="Arial"/>
          <w:bCs/>
        </w:rPr>
        <w:t xml:space="preserve"> veikt </w:t>
      </w:r>
      <w:r w:rsidR="009A3D23">
        <w:rPr>
          <w:rFonts w:cs="Arial"/>
          <w:bCs/>
        </w:rPr>
        <w:t xml:space="preserve">testēšanos </w:t>
      </w:r>
      <w:r w:rsidR="00425A7D">
        <w:rPr>
          <w:rFonts w:cs="Arial"/>
          <w:bCs/>
        </w:rPr>
        <w:t xml:space="preserve">ar </w:t>
      </w:r>
      <w:r w:rsidR="009A3D23">
        <w:rPr>
          <w:rFonts w:cs="Arial"/>
          <w:bCs/>
        </w:rPr>
        <w:t xml:space="preserve">rutīnas </w:t>
      </w:r>
      <w:proofErr w:type="spellStart"/>
      <w:r w:rsidR="009A3D23">
        <w:rPr>
          <w:rFonts w:cs="Arial"/>
          <w:bCs/>
        </w:rPr>
        <w:t>skrīninga</w:t>
      </w:r>
      <w:proofErr w:type="spellEnd"/>
      <w:r w:rsidR="009A3D23">
        <w:rPr>
          <w:rFonts w:cs="Arial"/>
          <w:bCs/>
        </w:rPr>
        <w:t xml:space="preserve"> </w:t>
      </w:r>
      <w:r w:rsidR="00D17D59">
        <w:rPr>
          <w:rFonts w:cs="Arial"/>
          <w:bCs/>
        </w:rPr>
        <w:t>testu, ko var saņemt pie JTM administratora un</w:t>
      </w:r>
      <w:r w:rsidR="00510846">
        <w:rPr>
          <w:rFonts w:cs="Arial"/>
          <w:bCs/>
        </w:rPr>
        <w:t xml:space="preserve"> </w:t>
      </w:r>
      <w:r w:rsidRPr="00703842">
        <w:rPr>
          <w:rFonts w:cs="Arial"/>
          <w:bCs/>
        </w:rPr>
        <w:t xml:space="preserve">rīkoties atbilstoši </w:t>
      </w:r>
      <w:r w:rsidR="00DC0E53" w:rsidRPr="00703842">
        <w:rPr>
          <w:rFonts w:cs="Arial"/>
          <w:bCs/>
        </w:rPr>
        <w:t xml:space="preserve">Slimību profilakses un kontroles centra (turpmāk – SPKC) </w:t>
      </w:r>
      <w:r w:rsidRPr="00703842">
        <w:rPr>
          <w:rFonts w:cs="Arial"/>
          <w:bCs/>
        </w:rPr>
        <w:t xml:space="preserve">(saite uz mājas lapu: </w:t>
      </w:r>
      <w:hyperlink r:id="rId16" w:history="1">
        <w:r w:rsidR="00BF4B3A" w:rsidRPr="001F6831">
          <w:rPr>
            <w:rStyle w:val="Hyperlink"/>
          </w:rPr>
          <w:t>https://www.spkc.gov.lv/lv</w:t>
        </w:r>
      </w:hyperlink>
      <w:r w:rsidRPr="001F6831">
        <w:rPr>
          <w:rFonts w:cs="Arial"/>
          <w:bCs/>
        </w:rPr>
        <w:t>) sniegtajām rekomendācijām, ar savu rīcību (darbību vai bezdarbību) izvairoties no citu personu veselības apdraudējuma.</w:t>
      </w:r>
    </w:p>
    <w:p w14:paraId="7FB38B1F" w14:textId="774960FC" w:rsidR="00472595" w:rsidRPr="001F6831" w:rsidRDefault="00472595" w:rsidP="00153B92">
      <w:pPr>
        <w:numPr>
          <w:ilvl w:val="1"/>
          <w:numId w:val="42"/>
        </w:numPr>
        <w:spacing w:after="0" w:line="240" w:lineRule="auto"/>
        <w:jc w:val="both"/>
        <w:rPr>
          <w:rFonts w:cs="Arial"/>
          <w:bCs/>
        </w:rPr>
      </w:pPr>
      <w:r w:rsidRPr="00703842">
        <w:rPr>
          <w:rFonts w:cs="Arial"/>
          <w:bCs/>
        </w:rPr>
        <w:t>Aizdomu gadījumā par saslimšanu JTM īrniek</w:t>
      </w:r>
      <w:r w:rsidR="00F43707" w:rsidRPr="00703842">
        <w:rPr>
          <w:rFonts w:cs="Arial"/>
          <w:bCs/>
        </w:rPr>
        <w:t>am</w:t>
      </w:r>
      <w:r w:rsidRPr="00703842">
        <w:rPr>
          <w:rFonts w:cs="Arial"/>
          <w:bCs/>
        </w:rPr>
        <w:t xml:space="preserve"> nekavējoties </w:t>
      </w:r>
      <w:r w:rsidR="00F43707" w:rsidRPr="00703842">
        <w:rPr>
          <w:rFonts w:cs="Arial"/>
          <w:bCs/>
        </w:rPr>
        <w:t>jā</w:t>
      </w:r>
      <w:r w:rsidRPr="00703842">
        <w:rPr>
          <w:rFonts w:cs="Arial"/>
          <w:bCs/>
        </w:rPr>
        <w:t xml:space="preserve">ziņo par radušos situāciju, rakstot uz </w:t>
      </w:r>
      <w:r w:rsidR="000613DE" w:rsidRPr="001F6CA7">
        <w:rPr>
          <w:rFonts w:cs="Arial"/>
          <w:bCs/>
        </w:rPr>
        <w:t>elektronisko adresi:</w:t>
      </w:r>
      <w:r w:rsidRPr="001F6CA7">
        <w:rPr>
          <w:rFonts w:cs="Arial"/>
          <w:bCs/>
        </w:rPr>
        <w:t xml:space="preserve"> </w:t>
      </w:r>
      <w:hyperlink r:id="rId17" w:history="1">
        <w:r w:rsidRPr="001F6831">
          <w:rPr>
            <w:rStyle w:val="Hyperlink"/>
          </w:rPr>
          <w:t>hostel@turiba.lv</w:t>
        </w:r>
      </w:hyperlink>
      <w:r w:rsidRPr="001F6831">
        <w:rPr>
          <w:rFonts w:cs="Arial"/>
          <w:bCs/>
        </w:rPr>
        <w:t xml:space="preserve">, </w:t>
      </w:r>
      <w:r w:rsidR="00F43707" w:rsidRPr="001F6831">
        <w:rPr>
          <w:rFonts w:cs="Arial"/>
          <w:bCs/>
        </w:rPr>
        <w:t>jā</w:t>
      </w:r>
      <w:r w:rsidRPr="000F24AD">
        <w:rPr>
          <w:rFonts w:cs="Arial"/>
          <w:bCs/>
        </w:rPr>
        <w:t xml:space="preserve">sazinās ar ārstu un </w:t>
      </w:r>
      <w:r w:rsidR="00F43707" w:rsidRPr="000F24AD">
        <w:rPr>
          <w:rFonts w:cs="Arial"/>
          <w:bCs/>
        </w:rPr>
        <w:t>jā</w:t>
      </w:r>
      <w:r w:rsidRPr="000F24AD">
        <w:rPr>
          <w:rFonts w:cs="Arial"/>
          <w:bCs/>
        </w:rPr>
        <w:t xml:space="preserve">ievēro viņa noteikto režīmu, nepieciešamības gadījumā </w:t>
      </w:r>
      <w:r w:rsidR="00F43707" w:rsidRPr="00703842">
        <w:rPr>
          <w:rFonts w:cs="Arial"/>
          <w:bCs/>
        </w:rPr>
        <w:t>jā</w:t>
      </w:r>
      <w:r w:rsidR="00E80649" w:rsidRPr="00703842">
        <w:rPr>
          <w:rFonts w:cs="Arial"/>
          <w:bCs/>
        </w:rPr>
        <w:t>dodas veikt Covid</w:t>
      </w:r>
      <w:r w:rsidRPr="00703842">
        <w:rPr>
          <w:rFonts w:cs="Arial"/>
          <w:bCs/>
        </w:rPr>
        <w:t>-19 testu. Ja nepieciešams</w:t>
      </w:r>
      <w:r w:rsidR="00F43707" w:rsidRPr="00703842">
        <w:rPr>
          <w:rFonts w:cs="Arial"/>
          <w:bCs/>
        </w:rPr>
        <w:t>,</w:t>
      </w:r>
      <w:r w:rsidRPr="00703842">
        <w:rPr>
          <w:rFonts w:cs="Arial"/>
          <w:bCs/>
        </w:rPr>
        <w:t xml:space="preserve"> saslimušais</w:t>
      </w:r>
      <w:r w:rsidR="00980307" w:rsidRPr="001F6CA7">
        <w:rPr>
          <w:rFonts w:cs="Arial"/>
          <w:bCs/>
        </w:rPr>
        <w:t xml:space="preserve"> un kontaktpersonas</w:t>
      </w:r>
      <w:r w:rsidR="00F43707" w:rsidRPr="001F6CA7">
        <w:rPr>
          <w:rFonts w:cs="Arial"/>
          <w:bCs/>
        </w:rPr>
        <w:t xml:space="preserve"> </w:t>
      </w:r>
      <w:r w:rsidR="000C49DD" w:rsidRPr="001F6CA7">
        <w:rPr>
          <w:rFonts w:cs="Arial"/>
          <w:bCs/>
        </w:rPr>
        <w:t xml:space="preserve">tiek </w:t>
      </w:r>
      <w:r w:rsidRPr="001F6CA7">
        <w:rPr>
          <w:rFonts w:cs="Arial"/>
          <w:bCs/>
        </w:rPr>
        <w:t>izolē</w:t>
      </w:r>
      <w:r w:rsidR="000C49DD" w:rsidRPr="001F6CA7">
        <w:rPr>
          <w:rFonts w:cs="Arial"/>
          <w:bCs/>
        </w:rPr>
        <w:t>ti</w:t>
      </w:r>
      <w:r w:rsidRPr="001F6CA7">
        <w:rPr>
          <w:rFonts w:cs="Arial"/>
          <w:bCs/>
        </w:rPr>
        <w:t xml:space="preserve"> atsevišķā</w:t>
      </w:r>
      <w:r w:rsidR="00816D98" w:rsidRPr="001F6831">
        <w:rPr>
          <w:rFonts w:cs="Arial"/>
          <w:bCs/>
        </w:rPr>
        <w:t>s</w:t>
      </w:r>
      <w:r w:rsidRPr="001F6831">
        <w:rPr>
          <w:rFonts w:cs="Arial"/>
          <w:bCs/>
        </w:rPr>
        <w:t xml:space="preserve"> JTM istabā</w:t>
      </w:r>
      <w:r w:rsidR="00816D98" w:rsidRPr="001F6831">
        <w:rPr>
          <w:rFonts w:cs="Arial"/>
          <w:bCs/>
        </w:rPr>
        <w:t>s</w:t>
      </w:r>
      <w:r w:rsidRPr="001F6831">
        <w:rPr>
          <w:rFonts w:cs="Arial"/>
          <w:bCs/>
        </w:rPr>
        <w:t xml:space="preserve"> (izolatorā). </w:t>
      </w:r>
      <w:r w:rsidR="009A3D23">
        <w:rPr>
          <w:rFonts w:cs="Arial"/>
          <w:bCs/>
        </w:rPr>
        <w:t>Saslimušā ko</w:t>
      </w:r>
      <w:r w:rsidR="00425A7D">
        <w:rPr>
          <w:rFonts w:cs="Arial"/>
          <w:bCs/>
        </w:rPr>
        <w:t>n</w:t>
      </w:r>
      <w:r w:rsidR="009A3D23">
        <w:rPr>
          <w:rFonts w:cs="Arial"/>
          <w:bCs/>
        </w:rPr>
        <w:t>taktpersonām ir pienākums veikt</w:t>
      </w:r>
      <w:r w:rsidR="00425A7D">
        <w:rPr>
          <w:rFonts w:cs="Arial"/>
          <w:bCs/>
        </w:rPr>
        <w:t xml:space="preserve"> rutīnas </w:t>
      </w:r>
      <w:proofErr w:type="spellStart"/>
      <w:r w:rsidR="00425A7D">
        <w:rPr>
          <w:rFonts w:cs="Arial"/>
          <w:bCs/>
        </w:rPr>
        <w:t>skrīninga</w:t>
      </w:r>
      <w:proofErr w:type="spellEnd"/>
      <w:r w:rsidR="00425A7D">
        <w:rPr>
          <w:rFonts w:cs="Arial"/>
          <w:bCs/>
        </w:rPr>
        <w:t xml:space="preserve"> testu, ko saņem pie JTM administratora.</w:t>
      </w:r>
    </w:p>
    <w:p w14:paraId="25ED2B96" w14:textId="77777777" w:rsidR="00472595" w:rsidRPr="001F6831" w:rsidRDefault="00472595" w:rsidP="00153B92">
      <w:pPr>
        <w:numPr>
          <w:ilvl w:val="1"/>
          <w:numId w:val="42"/>
        </w:numPr>
        <w:spacing w:after="0" w:line="240" w:lineRule="auto"/>
        <w:jc w:val="both"/>
        <w:rPr>
          <w:rFonts w:cs="Arial"/>
          <w:bCs/>
        </w:rPr>
      </w:pPr>
      <w:r w:rsidRPr="001F6831">
        <w:rPr>
          <w:rFonts w:cs="Arial"/>
          <w:bCs/>
        </w:rPr>
        <w:t>JTM īrnieka saslimšanas gadījumā ar C</w:t>
      </w:r>
      <w:r w:rsidR="00E80649" w:rsidRPr="001F6831">
        <w:rPr>
          <w:rFonts w:cs="Arial"/>
          <w:bCs/>
        </w:rPr>
        <w:t>ovid</w:t>
      </w:r>
      <w:r w:rsidRPr="001F6831">
        <w:rPr>
          <w:rFonts w:cs="Arial"/>
          <w:bCs/>
        </w:rPr>
        <w:t>-19 turpmāko rīcību nosaka SPKC epidemiologs, izskatot konkrēto gadījumu.</w:t>
      </w:r>
    </w:p>
    <w:p w14:paraId="24E214AA" w14:textId="34490CC4" w:rsidR="00472595" w:rsidRPr="001F6831" w:rsidRDefault="00472595" w:rsidP="00153B92">
      <w:pPr>
        <w:numPr>
          <w:ilvl w:val="1"/>
          <w:numId w:val="42"/>
        </w:numPr>
        <w:spacing w:after="0" w:line="240" w:lineRule="auto"/>
        <w:jc w:val="both"/>
        <w:rPr>
          <w:rFonts w:cs="Arial"/>
          <w:bCs/>
        </w:rPr>
      </w:pPr>
      <w:r w:rsidRPr="001F6CA7">
        <w:rPr>
          <w:rFonts w:cs="Arial"/>
          <w:bCs/>
        </w:rPr>
        <w:t>JTM administrācija uzglabā informāciju par ārvalstu studējošo ierašanās laiku JTM datu bāzē</w:t>
      </w:r>
      <w:r w:rsidR="00D17D59">
        <w:rPr>
          <w:rFonts w:cs="Arial"/>
          <w:bCs/>
        </w:rPr>
        <w:t>.</w:t>
      </w:r>
      <w:r w:rsidR="00BB040C" w:rsidRPr="001F6CA7">
        <w:rPr>
          <w:rFonts w:cs="Arial"/>
          <w:bCs/>
        </w:rPr>
        <w:t xml:space="preserve"> </w:t>
      </w:r>
    </w:p>
    <w:p w14:paraId="6F43814F" w14:textId="2E244613" w:rsidR="00472595" w:rsidRPr="001F6831" w:rsidRDefault="00E42469" w:rsidP="00153B92">
      <w:pPr>
        <w:numPr>
          <w:ilvl w:val="1"/>
          <w:numId w:val="42"/>
        </w:numPr>
        <w:spacing w:after="0" w:line="240" w:lineRule="auto"/>
        <w:jc w:val="both"/>
        <w:rPr>
          <w:rFonts w:cs="Arial"/>
          <w:bCs/>
        </w:rPr>
      </w:pPr>
      <w:r w:rsidRPr="001F6831">
        <w:rPr>
          <w:rFonts w:cs="Arial"/>
          <w:bCs/>
        </w:rPr>
        <w:t>JTM</w:t>
      </w:r>
      <w:r w:rsidR="00472595" w:rsidRPr="001F6831">
        <w:rPr>
          <w:rFonts w:cs="Arial"/>
          <w:bCs/>
        </w:rPr>
        <w:t xml:space="preserve"> īrniekiem var tikt noteikti citi, šajā </w:t>
      </w:r>
      <w:r w:rsidR="00360C1D" w:rsidRPr="001F6831">
        <w:rPr>
          <w:rFonts w:cs="Arial"/>
          <w:bCs/>
        </w:rPr>
        <w:t>Kārtībā</w:t>
      </w:r>
      <w:r w:rsidR="00472595" w:rsidRPr="001F6831">
        <w:rPr>
          <w:rFonts w:cs="Arial"/>
          <w:bCs/>
        </w:rPr>
        <w:t xml:space="preserve"> neminēti, epidemioloģiskās drošības pasākumi, kuri nekavējoties jāievēro.</w:t>
      </w:r>
    </w:p>
    <w:p w14:paraId="0BC49E07" w14:textId="35749653" w:rsidR="00472595" w:rsidRPr="001F6831" w:rsidRDefault="00E42469" w:rsidP="00153B92">
      <w:pPr>
        <w:numPr>
          <w:ilvl w:val="1"/>
          <w:numId w:val="42"/>
        </w:numPr>
        <w:spacing w:after="0" w:line="240" w:lineRule="auto"/>
        <w:jc w:val="both"/>
        <w:rPr>
          <w:rFonts w:cs="Arial"/>
          <w:bCs/>
        </w:rPr>
      </w:pPr>
      <w:r w:rsidRPr="001F6831">
        <w:rPr>
          <w:rFonts w:cs="Arial"/>
          <w:bCs/>
        </w:rPr>
        <w:t>JTM</w:t>
      </w:r>
      <w:r w:rsidR="00472595" w:rsidRPr="001F6831">
        <w:rPr>
          <w:rFonts w:cs="Arial"/>
          <w:bCs/>
        </w:rPr>
        <w:t xml:space="preserve"> īrniekiem ir pienākums ievērot šajā </w:t>
      </w:r>
      <w:r w:rsidR="00360C1D" w:rsidRPr="001F6831">
        <w:rPr>
          <w:rFonts w:cs="Arial"/>
          <w:bCs/>
        </w:rPr>
        <w:t>Kārtībā</w:t>
      </w:r>
      <w:r w:rsidR="00472595" w:rsidRPr="001F6831">
        <w:rPr>
          <w:rFonts w:cs="Arial"/>
          <w:bCs/>
        </w:rPr>
        <w:t xml:space="preserve"> noteiktās prasības.</w:t>
      </w:r>
    </w:p>
    <w:p w14:paraId="10EF1C6E" w14:textId="0F269A73" w:rsidR="00472595" w:rsidRPr="001F6831" w:rsidRDefault="00472595" w:rsidP="00153B92">
      <w:pPr>
        <w:numPr>
          <w:ilvl w:val="1"/>
          <w:numId w:val="42"/>
        </w:numPr>
        <w:spacing w:after="0" w:line="240" w:lineRule="auto"/>
        <w:jc w:val="both"/>
        <w:rPr>
          <w:rFonts w:cs="Arial"/>
          <w:bCs/>
        </w:rPr>
      </w:pPr>
      <w:r w:rsidRPr="001F6831">
        <w:rPr>
          <w:rFonts w:cs="Arial"/>
          <w:bCs/>
        </w:rPr>
        <w:t xml:space="preserve">Šajā </w:t>
      </w:r>
      <w:r w:rsidR="00360C1D" w:rsidRPr="001F6831">
        <w:rPr>
          <w:rFonts w:cs="Arial"/>
          <w:bCs/>
        </w:rPr>
        <w:t>Kārtībā</w:t>
      </w:r>
      <w:r w:rsidRPr="001F6831">
        <w:rPr>
          <w:rFonts w:cs="Arial"/>
          <w:bCs/>
        </w:rPr>
        <w:t xml:space="preserve"> noteikto prasību neizpilde</w:t>
      </w:r>
      <w:r w:rsidR="000613DE" w:rsidRPr="001F6831">
        <w:rPr>
          <w:rFonts w:cs="Arial"/>
          <w:bCs/>
        </w:rPr>
        <w:t>,</w:t>
      </w:r>
      <w:r w:rsidRPr="001F6831">
        <w:rPr>
          <w:rFonts w:cs="Arial"/>
          <w:bCs/>
        </w:rPr>
        <w:t xml:space="preserve"> var tikt uzskatīta par būtisku JTM īres līguma pārkāpumu ar no tā izrietošām sekām, tostarp ar īres līguma laušanu.</w:t>
      </w:r>
    </w:p>
    <w:p w14:paraId="4022700B" w14:textId="67B1D1D2" w:rsidR="00472595" w:rsidRPr="001F6831" w:rsidRDefault="00472595" w:rsidP="00153B92">
      <w:pPr>
        <w:numPr>
          <w:ilvl w:val="1"/>
          <w:numId w:val="42"/>
        </w:numPr>
        <w:spacing w:after="0" w:line="240" w:lineRule="auto"/>
        <w:jc w:val="both"/>
        <w:rPr>
          <w:rFonts w:cs="Arial"/>
          <w:bCs/>
        </w:rPr>
      </w:pPr>
      <w:r w:rsidRPr="001F6831">
        <w:rPr>
          <w:rFonts w:cs="Arial"/>
          <w:bCs/>
        </w:rPr>
        <w:t>JTM ievēro šādus pamatprincipus telpu izmantošanā un uzturēšanā:</w:t>
      </w:r>
    </w:p>
    <w:p w14:paraId="043125CC" w14:textId="7D0890C2" w:rsidR="009F03E5" w:rsidRPr="001F6831" w:rsidRDefault="00472595" w:rsidP="00360C1D">
      <w:pPr>
        <w:numPr>
          <w:ilvl w:val="2"/>
          <w:numId w:val="42"/>
        </w:numPr>
        <w:spacing w:after="0" w:line="240" w:lineRule="auto"/>
        <w:ind w:left="1004"/>
        <w:jc w:val="both"/>
        <w:rPr>
          <w:rFonts w:cs="Arial"/>
          <w:bCs/>
        </w:rPr>
      </w:pPr>
      <w:r w:rsidRPr="001F6831">
        <w:rPr>
          <w:rFonts w:cs="Arial"/>
          <w:bCs/>
        </w:rPr>
        <w:lastRenderedPageBreak/>
        <w:t xml:space="preserve">JTM īrnieki koplietošanas telpas </w:t>
      </w:r>
      <w:r w:rsidR="00D17D59">
        <w:rPr>
          <w:rFonts w:cs="Arial"/>
          <w:bCs/>
        </w:rPr>
        <w:t>rekomendēts</w:t>
      </w:r>
      <w:r w:rsidR="00D17D59" w:rsidRPr="001F6831">
        <w:rPr>
          <w:rFonts w:cs="Arial"/>
          <w:bCs/>
        </w:rPr>
        <w:t xml:space="preserve"> </w:t>
      </w:r>
      <w:r w:rsidRPr="001F6831">
        <w:rPr>
          <w:rFonts w:cs="Arial"/>
          <w:bCs/>
        </w:rPr>
        <w:t xml:space="preserve">izmantot tikai nepieciešamības gadījumos, un </w:t>
      </w:r>
      <w:r w:rsidR="00D17D59">
        <w:rPr>
          <w:rFonts w:cs="Arial"/>
          <w:bCs/>
        </w:rPr>
        <w:t>ieteikts</w:t>
      </w:r>
      <w:r w:rsidRPr="001F6831">
        <w:rPr>
          <w:rFonts w:cs="Arial"/>
          <w:bCs/>
        </w:rPr>
        <w:t xml:space="preserve"> </w:t>
      </w:r>
      <w:r w:rsidR="00D17D59">
        <w:rPr>
          <w:rFonts w:cs="Arial"/>
          <w:bCs/>
        </w:rPr>
        <w:t>nepulcēties</w:t>
      </w:r>
      <w:r w:rsidRPr="001F6831">
        <w:rPr>
          <w:rFonts w:cs="Arial"/>
          <w:bCs/>
        </w:rPr>
        <w:t xml:space="preserve"> koplietošanas telpās;</w:t>
      </w:r>
    </w:p>
    <w:p w14:paraId="6C83C7BE" w14:textId="3168ACD8" w:rsidR="009F03E5" w:rsidRPr="000F24AD" w:rsidRDefault="000613DE" w:rsidP="00360C1D">
      <w:pPr>
        <w:numPr>
          <w:ilvl w:val="2"/>
          <w:numId w:val="42"/>
        </w:numPr>
        <w:spacing w:after="0" w:line="240" w:lineRule="auto"/>
        <w:ind w:left="1004"/>
        <w:jc w:val="both"/>
        <w:rPr>
          <w:rFonts w:cs="Arial"/>
          <w:bCs/>
        </w:rPr>
      </w:pPr>
      <w:r w:rsidRPr="001F6831">
        <w:rPr>
          <w:rFonts w:cs="Arial"/>
          <w:bCs/>
        </w:rPr>
        <w:t>k</w:t>
      </w:r>
      <w:r w:rsidR="00472595" w:rsidRPr="001F6831">
        <w:rPr>
          <w:rFonts w:cs="Arial"/>
          <w:bCs/>
        </w:rPr>
        <w:t>oplietošanas telpu (tualetes, dušas) izmantošanā</w:t>
      </w:r>
      <w:r w:rsidR="00D17D59">
        <w:rPr>
          <w:rFonts w:cs="Arial"/>
          <w:bCs/>
        </w:rPr>
        <w:t xml:space="preserve"> rekomendēts</w:t>
      </w:r>
      <w:r w:rsidR="00472595" w:rsidRPr="001F6831">
        <w:rPr>
          <w:rFonts w:cs="Arial"/>
          <w:bCs/>
        </w:rPr>
        <w:t xml:space="preserve"> ievērot 2</w:t>
      </w:r>
      <w:r w:rsidR="001A5D64" w:rsidRPr="000F24AD">
        <w:rPr>
          <w:rFonts w:cs="Arial"/>
          <w:bCs/>
        </w:rPr>
        <w:t xml:space="preserve"> </w:t>
      </w:r>
      <w:r w:rsidR="00472595" w:rsidRPr="000F24AD">
        <w:rPr>
          <w:rFonts w:cs="Arial"/>
          <w:bCs/>
        </w:rPr>
        <w:t>m distanci;</w:t>
      </w:r>
    </w:p>
    <w:p w14:paraId="1692AC8D" w14:textId="31A5EB1D" w:rsidR="009F03E5" w:rsidRPr="001F6CA7" w:rsidRDefault="000613DE" w:rsidP="00360C1D">
      <w:pPr>
        <w:numPr>
          <w:ilvl w:val="2"/>
          <w:numId w:val="42"/>
        </w:numPr>
        <w:spacing w:after="0" w:line="240" w:lineRule="auto"/>
        <w:ind w:left="1004"/>
        <w:jc w:val="both"/>
        <w:rPr>
          <w:rFonts w:cs="Arial"/>
          <w:bCs/>
        </w:rPr>
      </w:pPr>
      <w:r w:rsidRPr="00703842">
        <w:rPr>
          <w:rFonts w:cs="Arial"/>
          <w:bCs/>
        </w:rPr>
        <w:t>n</w:t>
      </w:r>
      <w:r w:rsidR="00472595" w:rsidRPr="00703842">
        <w:rPr>
          <w:rFonts w:cs="Arial"/>
          <w:bCs/>
        </w:rPr>
        <w:t>odrošināt roku mazgāšanas iespēju ar siltu ūdeni un ziepēm</w:t>
      </w:r>
      <w:r w:rsidR="001A5D64" w:rsidRPr="00703842">
        <w:rPr>
          <w:rFonts w:cs="Arial"/>
          <w:bCs/>
        </w:rPr>
        <w:t>,</w:t>
      </w:r>
      <w:r w:rsidR="00472595" w:rsidRPr="00703842">
        <w:rPr>
          <w:rFonts w:cs="Arial"/>
          <w:bCs/>
        </w:rPr>
        <w:t xml:space="preserve"> kā arī nodrošināt </w:t>
      </w:r>
      <w:r w:rsidR="00980307" w:rsidRPr="001F6CA7">
        <w:rPr>
          <w:rFonts w:cs="Arial"/>
          <w:bCs/>
        </w:rPr>
        <w:t xml:space="preserve">pieejamību </w:t>
      </w:r>
      <w:r w:rsidR="00472595" w:rsidRPr="001F6CA7">
        <w:rPr>
          <w:rFonts w:cs="Arial"/>
          <w:bCs/>
        </w:rPr>
        <w:t>roku dezinfekcijas līdzekļiem;</w:t>
      </w:r>
    </w:p>
    <w:p w14:paraId="544D9AD5" w14:textId="77777777" w:rsidR="009F03E5" w:rsidRPr="001F6831" w:rsidRDefault="000613DE" w:rsidP="00360C1D">
      <w:pPr>
        <w:numPr>
          <w:ilvl w:val="2"/>
          <w:numId w:val="42"/>
        </w:numPr>
        <w:spacing w:after="0" w:line="240" w:lineRule="auto"/>
        <w:ind w:left="1004"/>
        <w:jc w:val="both"/>
        <w:rPr>
          <w:rFonts w:cs="Arial"/>
          <w:bCs/>
        </w:rPr>
      </w:pPr>
      <w:r w:rsidRPr="001F6831">
        <w:rPr>
          <w:rFonts w:cs="Arial"/>
          <w:bCs/>
        </w:rPr>
        <w:t>r</w:t>
      </w:r>
      <w:r w:rsidR="00472595" w:rsidRPr="001F6831">
        <w:rPr>
          <w:rFonts w:cs="Arial"/>
          <w:bCs/>
        </w:rPr>
        <w:t>egulāri tīrīt un uzkopt telpas izmantojot dezinfekcijas līdzekļus;</w:t>
      </w:r>
    </w:p>
    <w:p w14:paraId="4039CA8D" w14:textId="77777777" w:rsidR="00472595" w:rsidRPr="001F6831" w:rsidRDefault="000613DE" w:rsidP="00360C1D">
      <w:pPr>
        <w:numPr>
          <w:ilvl w:val="2"/>
          <w:numId w:val="42"/>
        </w:numPr>
        <w:spacing w:after="0" w:line="240" w:lineRule="auto"/>
        <w:ind w:left="1004"/>
        <w:jc w:val="both"/>
        <w:rPr>
          <w:rFonts w:cs="Arial"/>
          <w:bCs/>
        </w:rPr>
      </w:pPr>
      <w:r w:rsidRPr="001F6831">
        <w:rPr>
          <w:rFonts w:cs="Arial"/>
          <w:bCs/>
        </w:rPr>
        <w:t>r</w:t>
      </w:r>
      <w:r w:rsidR="00472595" w:rsidRPr="001F6831">
        <w:rPr>
          <w:rFonts w:cs="Arial"/>
          <w:bCs/>
        </w:rPr>
        <w:t>egulāri vēdināt telpas.</w:t>
      </w:r>
    </w:p>
    <w:p w14:paraId="726F6E6B" w14:textId="77777777" w:rsidR="00E64EDE" w:rsidRPr="001F6831" w:rsidRDefault="00E64EDE" w:rsidP="00E80B44">
      <w:pPr>
        <w:pStyle w:val="ListParagraph"/>
        <w:spacing w:after="0" w:line="240" w:lineRule="auto"/>
        <w:jc w:val="both"/>
        <w:rPr>
          <w:rFonts w:ascii="Arial" w:hAnsi="Arial" w:cs="Arial"/>
          <w:sz w:val="24"/>
          <w:szCs w:val="24"/>
          <w:lang w:val="lv-LV"/>
        </w:rPr>
      </w:pPr>
    </w:p>
    <w:p w14:paraId="30D9AB2B" w14:textId="77777777" w:rsidR="00360C1D" w:rsidRPr="001F6831" w:rsidRDefault="00360C1D" w:rsidP="00360C1D">
      <w:pPr>
        <w:spacing w:after="0" w:line="240" w:lineRule="auto"/>
        <w:jc w:val="both"/>
        <w:rPr>
          <w:rFonts w:cs="Arial"/>
          <w:bCs/>
        </w:rPr>
      </w:pPr>
    </w:p>
    <w:p w14:paraId="2FDC4763" w14:textId="77777777" w:rsidR="0076413F" w:rsidRPr="001F6831" w:rsidRDefault="0076413F" w:rsidP="00BC4EBE">
      <w:pPr>
        <w:spacing w:after="0" w:line="240" w:lineRule="auto"/>
        <w:jc w:val="both"/>
        <w:rPr>
          <w:rFonts w:cs="Arial"/>
          <w:bCs/>
        </w:rPr>
      </w:pPr>
    </w:p>
    <w:p w14:paraId="4D2877A2" w14:textId="77777777" w:rsidR="00472595" w:rsidRPr="001F6831" w:rsidRDefault="00472595" w:rsidP="00153B92">
      <w:pPr>
        <w:pStyle w:val="ListParagraph"/>
        <w:numPr>
          <w:ilvl w:val="0"/>
          <w:numId w:val="42"/>
        </w:numPr>
        <w:spacing w:after="0" w:line="240" w:lineRule="auto"/>
        <w:jc w:val="center"/>
        <w:rPr>
          <w:rFonts w:ascii="Arial" w:hAnsi="Arial" w:cs="Arial"/>
          <w:b/>
          <w:bCs/>
          <w:lang w:val="lv-LV"/>
        </w:rPr>
      </w:pPr>
      <w:r w:rsidRPr="001F6831">
        <w:rPr>
          <w:rFonts w:ascii="Arial" w:hAnsi="Arial" w:cs="Arial"/>
          <w:b/>
          <w:bCs/>
          <w:lang w:val="lv-LV"/>
        </w:rPr>
        <w:t>Personas veselības stāvokļa uzraudzība</w:t>
      </w:r>
    </w:p>
    <w:p w14:paraId="24826402" w14:textId="77777777" w:rsidR="00BC4EBE" w:rsidRPr="001F6831" w:rsidRDefault="00BC4EBE" w:rsidP="00BC4EBE">
      <w:pPr>
        <w:spacing w:after="0" w:line="240" w:lineRule="auto"/>
        <w:jc w:val="center"/>
        <w:rPr>
          <w:rFonts w:cs="Arial"/>
          <w:b/>
          <w:bCs/>
        </w:rPr>
      </w:pPr>
    </w:p>
    <w:p w14:paraId="3943789E" w14:textId="07530C72" w:rsidR="001909EE" w:rsidRPr="00705A16" w:rsidRDefault="001909EE" w:rsidP="00153B92">
      <w:pPr>
        <w:numPr>
          <w:ilvl w:val="1"/>
          <w:numId w:val="42"/>
        </w:numPr>
        <w:spacing w:after="0" w:line="240" w:lineRule="auto"/>
        <w:jc w:val="both"/>
        <w:rPr>
          <w:rFonts w:cs="Arial"/>
          <w:bCs/>
        </w:rPr>
      </w:pPr>
      <w:r w:rsidRPr="00705A16">
        <w:rPr>
          <w:rFonts w:cs="Arial"/>
          <w:bCs/>
        </w:rPr>
        <w:t>BAT nedrīkst atrasties personas, kam noteikt</w:t>
      </w:r>
      <w:r w:rsidR="00913750" w:rsidRPr="00705A16">
        <w:rPr>
          <w:rFonts w:cs="Arial"/>
          <w:bCs/>
        </w:rPr>
        <w:t>a</w:t>
      </w:r>
      <w:r w:rsidRPr="00705A16">
        <w:rPr>
          <w:rFonts w:cs="Arial"/>
          <w:bCs/>
        </w:rPr>
        <w:t xml:space="preserve"> izolācija vai kur</w:t>
      </w:r>
      <w:r w:rsidR="009460AA" w:rsidRPr="00705A16">
        <w:rPr>
          <w:rFonts w:cs="Arial"/>
          <w:bCs/>
        </w:rPr>
        <w:t>ā</w:t>
      </w:r>
      <w:r w:rsidRPr="00705A16">
        <w:rPr>
          <w:rFonts w:cs="Arial"/>
          <w:bCs/>
        </w:rPr>
        <w:t xml:space="preserve">m ir elpošanas ceļu infekcijas pazīmes. </w:t>
      </w:r>
    </w:p>
    <w:p w14:paraId="6C7721B5" w14:textId="38D61511" w:rsidR="001909EE" w:rsidRPr="00705A16" w:rsidRDefault="00AF3A8E" w:rsidP="00153B92">
      <w:pPr>
        <w:numPr>
          <w:ilvl w:val="1"/>
          <w:numId w:val="42"/>
        </w:numPr>
        <w:spacing w:after="0" w:line="240" w:lineRule="auto"/>
        <w:jc w:val="both"/>
        <w:rPr>
          <w:rFonts w:cs="Arial"/>
          <w:bCs/>
        </w:rPr>
      </w:pPr>
      <w:r w:rsidRPr="00705A16">
        <w:rPr>
          <w:rFonts w:cs="Arial"/>
          <w:bCs/>
        </w:rPr>
        <w:t>Visām 1.5. punktā minētajām personām</w:t>
      </w:r>
      <w:r w:rsidR="00BB0A26" w:rsidRPr="00705A16">
        <w:rPr>
          <w:rFonts w:cs="Arial"/>
          <w:bCs/>
        </w:rPr>
        <w:t xml:space="preserve"> </w:t>
      </w:r>
      <w:r w:rsidR="001909EE" w:rsidRPr="00705A16">
        <w:rPr>
          <w:rFonts w:cs="Arial"/>
          <w:bCs/>
        </w:rPr>
        <w:t xml:space="preserve">pie jebkurām </w:t>
      </w:r>
      <w:r w:rsidR="0027186D" w:rsidRPr="00705A16">
        <w:rPr>
          <w:rFonts w:cs="Arial"/>
          <w:bCs/>
        </w:rPr>
        <w:t xml:space="preserve">akūtas elpceļu infekcijas slimības pazīmēm </w:t>
      </w:r>
      <w:r w:rsidR="001909EE" w:rsidRPr="00705A16">
        <w:rPr>
          <w:rFonts w:cs="Arial"/>
          <w:bCs/>
        </w:rPr>
        <w:t xml:space="preserve">jāsazinās ar savu ģimenes ārstu un jāpaliek mājās. </w:t>
      </w:r>
    </w:p>
    <w:p w14:paraId="6B0DE489" w14:textId="181116CE" w:rsidR="00425A7D" w:rsidRPr="00705A16" w:rsidRDefault="001909EE" w:rsidP="00153B92">
      <w:pPr>
        <w:numPr>
          <w:ilvl w:val="1"/>
          <w:numId w:val="42"/>
        </w:numPr>
        <w:spacing w:after="0" w:line="240" w:lineRule="auto"/>
        <w:jc w:val="both"/>
        <w:rPr>
          <w:rFonts w:cs="Arial"/>
          <w:bCs/>
        </w:rPr>
      </w:pPr>
      <w:r w:rsidRPr="00705A16">
        <w:rPr>
          <w:rFonts w:cs="Arial"/>
          <w:bCs/>
        </w:rPr>
        <w:t>Studiju informācijas centrā pie klientu informētāja</w:t>
      </w:r>
      <w:r w:rsidR="00AF3A8E" w:rsidRPr="00705A16">
        <w:rPr>
          <w:rFonts w:cs="Arial"/>
          <w:bCs/>
        </w:rPr>
        <w:t>,</w:t>
      </w:r>
      <w:r w:rsidRPr="00705A16">
        <w:rPr>
          <w:rFonts w:cs="Arial"/>
          <w:bCs/>
        </w:rPr>
        <w:t xml:space="preserve"> JTM administrācijā </w:t>
      </w:r>
      <w:r w:rsidR="00AF3A8E" w:rsidRPr="00705A16">
        <w:rPr>
          <w:rFonts w:cs="Arial"/>
          <w:bCs/>
        </w:rPr>
        <w:t xml:space="preserve">un filiālēs </w:t>
      </w:r>
      <w:r w:rsidR="00BC4EBE" w:rsidRPr="00705A16">
        <w:rPr>
          <w:rFonts w:cs="Arial"/>
          <w:bCs/>
        </w:rPr>
        <w:t xml:space="preserve">tiek </w:t>
      </w:r>
      <w:r w:rsidRPr="00705A16">
        <w:rPr>
          <w:rFonts w:cs="Arial"/>
          <w:bCs/>
        </w:rPr>
        <w:t>nodrošināt</w:t>
      </w:r>
      <w:r w:rsidR="00BC4EBE" w:rsidRPr="00705A16">
        <w:rPr>
          <w:rFonts w:cs="Arial"/>
          <w:bCs/>
        </w:rPr>
        <w:t>a pieeja</w:t>
      </w:r>
      <w:r w:rsidRPr="00705A16">
        <w:rPr>
          <w:rFonts w:cs="Arial"/>
          <w:bCs/>
        </w:rPr>
        <w:t xml:space="preserve"> digitālajam termometram temperatūras mērīšanai</w:t>
      </w:r>
      <w:r w:rsidR="00425A7D" w:rsidRPr="00705A16">
        <w:rPr>
          <w:rFonts w:cs="Arial"/>
          <w:bCs/>
        </w:rPr>
        <w:t>.</w:t>
      </w:r>
    </w:p>
    <w:p w14:paraId="791F5F79" w14:textId="79EE1154" w:rsidR="00913750" w:rsidRPr="00705A16" w:rsidRDefault="00425A7D" w:rsidP="00153B92">
      <w:pPr>
        <w:numPr>
          <w:ilvl w:val="1"/>
          <w:numId w:val="42"/>
        </w:numPr>
        <w:spacing w:after="0" w:line="240" w:lineRule="auto"/>
        <w:jc w:val="both"/>
        <w:rPr>
          <w:rFonts w:cs="Arial"/>
          <w:bCs/>
        </w:rPr>
      </w:pPr>
      <w:r w:rsidRPr="00705A16">
        <w:rPr>
          <w:rFonts w:cs="Arial"/>
          <w:bCs/>
        </w:rPr>
        <w:t xml:space="preserve">Studiju informācijas centrā pie klientu informētāja, JTM administrācijā, filiālēs un visās struktūrvienībās ir pieejami </w:t>
      </w:r>
      <w:r w:rsidR="009A3D23" w:rsidRPr="00705A16">
        <w:rPr>
          <w:rFonts w:cs="Arial"/>
          <w:bCs/>
        </w:rPr>
        <w:t xml:space="preserve">rutīnas </w:t>
      </w:r>
      <w:proofErr w:type="spellStart"/>
      <w:r w:rsidR="009A3D23" w:rsidRPr="00705A16">
        <w:rPr>
          <w:rFonts w:cs="Arial"/>
          <w:bCs/>
        </w:rPr>
        <w:t>skrīninga</w:t>
      </w:r>
      <w:proofErr w:type="spellEnd"/>
      <w:r w:rsidR="009A3D23" w:rsidRPr="00705A16">
        <w:rPr>
          <w:rFonts w:cs="Arial"/>
          <w:bCs/>
        </w:rPr>
        <w:t xml:space="preserve"> testi</w:t>
      </w:r>
      <w:r w:rsidRPr="00705A16">
        <w:rPr>
          <w:rFonts w:cs="Arial"/>
          <w:bCs/>
        </w:rPr>
        <w:t xml:space="preserve"> Docētāju, Darbinieku, studējošo</w:t>
      </w:r>
      <w:r w:rsidR="00510846" w:rsidRPr="00705A16">
        <w:rPr>
          <w:rFonts w:cs="Arial"/>
          <w:bCs/>
        </w:rPr>
        <w:t xml:space="preserve"> un </w:t>
      </w:r>
      <w:r w:rsidRPr="00705A16">
        <w:rPr>
          <w:rFonts w:cs="Arial"/>
          <w:bCs/>
        </w:rPr>
        <w:t>JTM īrnieku testēšanai</w:t>
      </w:r>
      <w:r w:rsidR="001909EE" w:rsidRPr="00705A16">
        <w:rPr>
          <w:rFonts w:cs="Arial"/>
          <w:bCs/>
        </w:rPr>
        <w:t>.</w:t>
      </w:r>
    </w:p>
    <w:p w14:paraId="2802C33D" w14:textId="61ED1471" w:rsidR="00A64987" w:rsidRPr="00705A16" w:rsidRDefault="00A64987" w:rsidP="00153B92">
      <w:pPr>
        <w:numPr>
          <w:ilvl w:val="1"/>
          <w:numId w:val="42"/>
        </w:numPr>
        <w:spacing w:after="0" w:line="240" w:lineRule="auto"/>
        <w:jc w:val="both"/>
        <w:rPr>
          <w:rFonts w:cs="Arial"/>
          <w:bCs/>
        </w:rPr>
      </w:pPr>
      <w:r w:rsidRPr="00705A16">
        <w:rPr>
          <w:rFonts w:cs="Arial"/>
          <w:bCs/>
        </w:rPr>
        <w:t xml:space="preserve">Jebkādu vīrusa pazīmju gadījumā </w:t>
      </w:r>
      <w:r w:rsidR="003B72AF" w:rsidRPr="00705A16">
        <w:rPr>
          <w:rFonts w:cs="Arial"/>
          <w:bCs/>
        </w:rPr>
        <w:t>visām 1.5. punktā minētajām personām</w:t>
      </w:r>
      <w:r w:rsidRPr="00705A16">
        <w:rPr>
          <w:rFonts w:cs="Arial"/>
          <w:bCs/>
        </w:rPr>
        <w:t xml:space="preserve"> </w:t>
      </w:r>
      <w:r w:rsidR="00913750" w:rsidRPr="00705A16">
        <w:rPr>
          <w:rFonts w:cs="Arial"/>
          <w:bCs/>
        </w:rPr>
        <w:t xml:space="preserve">ir pienākums veikt </w:t>
      </w:r>
      <w:r w:rsidR="009A3D23" w:rsidRPr="00705A16">
        <w:rPr>
          <w:rFonts w:cs="Arial"/>
          <w:bCs/>
        </w:rPr>
        <w:t xml:space="preserve">rutīnas </w:t>
      </w:r>
      <w:proofErr w:type="spellStart"/>
      <w:r w:rsidR="009A3D23" w:rsidRPr="00705A16">
        <w:rPr>
          <w:rFonts w:cs="Arial"/>
          <w:bCs/>
        </w:rPr>
        <w:t>skrīninga</w:t>
      </w:r>
      <w:proofErr w:type="spellEnd"/>
      <w:r w:rsidR="009A3D23" w:rsidRPr="00705A16">
        <w:rPr>
          <w:rFonts w:cs="Arial"/>
          <w:bCs/>
        </w:rPr>
        <w:t xml:space="preserve"> </w:t>
      </w:r>
      <w:r w:rsidR="00913750" w:rsidRPr="00705A16">
        <w:rPr>
          <w:rFonts w:cs="Arial"/>
          <w:bCs/>
        </w:rPr>
        <w:t xml:space="preserve">testu, un </w:t>
      </w:r>
      <w:r w:rsidRPr="00705A16">
        <w:rPr>
          <w:rFonts w:cs="Arial"/>
          <w:bCs/>
        </w:rPr>
        <w:t>nekavējoties rīkoties atbilstoši SPKC (</w:t>
      </w:r>
      <w:r w:rsidR="007815A2" w:rsidRPr="00705A16">
        <w:rPr>
          <w:rFonts w:cs="Arial"/>
          <w:bCs/>
        </w:rPr>
        <w:t>tīmekļa vietne</w:t>
      </w:r>
      <w:r w:rsidRPr="00705A16">
        <w:rPr>
          <w:rFonts w:cs="Arial"/>
          <w:bCs/>
        </w:rPr>
        <w:t xml:space="preserve">: </w:t>
      </w:r>
      <w:r w:rsidRPr="00705A16">
        <w:rPr>
          <w:rStyle w:val="Hyperlink"/>
        </w:rPr>
        <w:t>https://spkc.gov.lv/lv/</w:t>
      </w:r>
      <w:r w:rsidRPr="00705A16">
        <w:rPr>
          <w:rFonts w:cs="Arial"/>
          <w:bCs/>
        </w:rPr>
        <w:t>) sniegtajām rekomendācijām, ar savu rīcību (darbību vai bezdarbību) izvairoties no citu personu veselības apdraudējuma.</w:t>
      </w:r>
      <w:r w:rsidR="00425A7D" w:rsidRPr="00705A16">
        <w:rPr>
          <w:rFonts w:cs="Arial"/>
          <w:bCs/>
        </w:rPr>
        <w:t xml:space="preserve"> Pozitīva testa gadījumā,  rutīnas </w:t>
      </w:r>
      <w:proofErr w:type="spellStart"/>
      <w:r w:rsidR="00425A7D" w:rsidRPr="00705A16">
        <w:rPr>
          <w:rFonts w:cs="Arial"/>
          <w:bCs/>
        </w:rPr>
        <w:t>skrīninga</w:t>
      </w:r>
      <w:proofErr w:type="spellEnd"/>
      <w:r w:rsidR="00425A7D" w:rsidRPr="00705A16">
        <w:rPr>
          <w:rFonts w:cs="Arial"/>
          <w:bCs/>
        </w:rPr>
        <w:t xml:space="preserve"> testus veic arī saslimušā kontaktpersonas BAT.</w:t>
      </w:r>
    </w:p>
    <w:p w14:paraId="0D08B65B" w14:textId="6A983963" w:rsidR="00A64987" w:rsidRPr="00272682" w:rsidRDefault="00A64987" w:rsidP="00153B92">
      <w:pPr>
        <w:numPr>
          <w:ilvl w:val="1"/>
          <w:numId w:val="42"/>
        </w:numPr>
        <w:spacing w:after="0" w:line="240" w:lineRule="auto"/>
        <w:jc w:val="both"/>
        <w:rPr>
          <w:rFonts w:cs="Arial"/>
          <w:bCs/>
        </w:rPr>
      </w:pPr>
      <w:r w:rsidRPr="00705A16">
        <w:rPr>
          <w:rFonts w:cs="Arial"/>
          <w:bCs/>
        </w:rPr>
        <w:lastRenderedPageBreak/>
        <w:t xml:space="preserve">Katram studējošajam, </w:t>
      </w:r>
      <w:r w:rsidR="00A16D7E" w:rsidRPr="00705A16">
        <w:rPr>
          <w:rFonts w:cs="Arial"/>
          <w:bCs/>
        </w:rPr>
        <w:t>D</w:t>
      </w:r>
      <w:r w:rsidRPr="00705A16">
        <w:rPr>
          <w:rFonts w:cs="Arial"/>
          <w:bCs/>
        </w:rPr>
        <w:t xml:space="preserve">ocētājam un </w:t>
      </w:r>
      <w:r w:rsidR="00A16D7E" w:rsidRPr="00705A16">
        <w:rPr>
          <w:rFonts w:cs="Arial"/>
          <w:bCs/>
        </w:rPr>
        <w:t>D</w:t>
      </w:r>
      <w:r w:rsidRPr="00705A16">
        <w:rPr>
          <w:rFonts w:cs="Arial"/>
          <w:bCs/>
        </w:rPr>
        <w:t>arbiniekam ir pienākums sekot savam</w:t>
      </w:r>
      <w:r w:rsidRPr="001F6831">
        <w:rPr>
          <w:rFonts w:cs="Arial"/>
          <w:bCs/>
        </w:rPr>
        <w:t xml:space="preserve"> veselības stāvoklim un nekavējoties informēt BAT par konstatētu Covid-19 infekcijas gadījumu</w:t>
      </w:r>
      <w:r w:rsidR="00510846">
        <w:rPr>
          <w:rFonts w:cs="Arial"/>
          <w:bCs/>
        </w:rPr>
        <w:t>,</w:t>
      </w:r>
      <w:r w:rsidR="00E527C7" w:rsidRPr="001F6831">
        <w:rPr>
          <w:rFonts w:cs="Arial"/>
          <w:bCs/>
        </w:rPr>
        <w:t xml:space="preserve"> </w:t>
      </w:r>
      <w:r w:rsidRPr="001F6831">
        <w:rPr>
          <w:rFonts w:cs="Arial"/>
          <w:bCs/>
        </w:rPr>
        <w:t xml:space="preserve"> </w:t>
      </w:r>
      <w:r w:rsidR="00835718" w:rsidRPr="001F6831">
        <w:rPr>
          <w:rFonts w:cs="Arial"/>
          <w:bCs/>
        </w:rPr>
        <w:t>s</w:t>
      </w:r>
      <w:r w:rsidR="0011708E" w:rsidRPr="001F6831">
        <w:rPr>
          <w:rFonts w:cs="Arial"/>
          <w:bCs/>
        </w:rPr>
        <w:t>tudējošajam</w:t>
      </w:r>
      <w:r w:rsidRPr="001F6831">
        <w:rPr>
          <w:rFonts w:cs="Arial"/>
          <w:bCs/>
        </w:rPr>
        <w:t xml:space="preserve"> </w:t>
      </w:r>
      <w:r w:rsidR="00E527C7" w:rsidRPr="001F6831">
        <w:rPr>
          <w:rFonts w:cs="Arial"/>
          <w:bCs/>
        </w:rPr>
        <w:t>sūt</w:t>
      </w:r>
      <w:r w:rsidR="0011708E" w:rsidRPr="001F6831">
        <w:rPr>
          <w:rFonts w:cs="Arial"/>
          <w:bCs/>
        </w:rPr>
        <w:t>ot</w:t>
      </w:r>
      <w:r w:rsidR="00E527C7" w:rsidRPr="001F6831">
        <w:rPr>
          <w:rFonts w:cs="Arial"/>
          <w:bCs/>
        </w:rPr>
        <w:t xml:space="preserve"> informāciju </w:t>
      </w:r>
      <w:r w:rsidRPr="001F6831">
        <w:rPr>
          <w:rFonts w:cs="Arial"/>
          <w:bCs/>
        </w:rPr>
        <w:t xml:space="preserve">uz elektronisko adresi: </w:t>
      </w:r>
      <w:hyperlink r:id="rId18" w:history="1">
        <w:r w:rsidRPr="001F6831">
          <w:rPr>
            <w:rStyle w:val="Hyperlink"/>
          </w:rPr>
          <w:t>sic@turiba.lv</w:t>
        </w:r>
      </w:hyperlink>
      <w:r w:rsidR="00692BFB" w:rsidRPr="008D0A60">
        <w:rPr>
          <w:rFonts w:cs="Arial"/>
          <w:bCs/>
        </w:rPr>
        <w:t xml:space="preserve">, </w:t>
      </w:r>
      <w:r w:rsidR="00E527C7" w:rsidRPr="008D0A60">
        <w:rPr>
          <w:rFonts w:cs="Arial"/>
          <w:bCs/>
        </w:rPr>
        <w:t>D</w:t>
      </w:r>
      <w:r w:rsidR="0011708E" w:rsidRPr="008D0A60">
        <w:rPr>
          <w:rFonts w:cs="Arial"/>
          <w:bCs/>
        </w:rPr>
        <w:t>ocētājam</w:t>
      </w:r>
      <w:r w:rsidR="00692BFB" w:rsidRPr="008D0A60">
        <w:rPr>
          <w:rFonts w:cs="Arial"/>
          <w:bCs/>
        </w:rPr>
        <w:t xml:space="preserve"> un </w:t>
      </w:r>
      <w:r w:rsidR="00E527C7" w:rsidRPr="008D0A60">
        <w:rPr>
          <w:rFonts w:cs="Arial"/>
          <w:bCs/>
        </w:rPr>
        <w:t>D</w:t>
      </w:r>
      <w:r w:rsidR="0011708E" w:rsidRPr="008D0A60">
        <w:rPr>
          <w:rFonts w:cs="Arial"/>
          <w:bCs/>
        </w:rPr>
        <w:t>arbiniekam</w:t>
      </w:r>
      <w:r w:rsidR="00692BFB" w:rsidRPr="008D0A60">
        <w:rPr>
          <w:rFonts w:cs="Arial"/>
          <w:bCs/>
        </w:rPr>
        <w:t xml:space="preserve"> informē</w:t>
      </w:r>
      <w:r w:rsidR="0011708E" w:rsidRPr="008D0A60">
        <w:rPr>
          <w:rFonts w:cs="Arial"/>
          <w:bCs/>
        </w:rPr>
        <w:t>jot</w:t>
      </w:r>
      <w:r w:rsidR="00692BFB" w:rsidRPr="008D0A60">
        <w:rPr>
          <w:rFonts w:cs="Arial"/>
          <w:bCs/>
        </w:rPr>
        <w:t xml:space="preserve"> savu tiešo vadītāju.</w:t>
      </w:r>
    </w:p>
    <w:p w14:paraId="22488791" w14:textId="3AB7459F" w:rsidR="00A64987" w:rsidRPr="00703842" w:rsidRDefault="00A64987" w:rsidP="00153B92">
      <w:pPr>
        <w:numPr>
          <w:ilvl w:val="1"/>
          <w:numId w:val="42"/>
        </w:numPr>
        <w:spacing w:after="0" w:line="240" w:lineRule="auto"/>
        <w:jc w:val="both"/>
        <w:rPr>
          <w:rFonts w:cs="Arial"/>
          <w:bCs/>
        </w:rPr>
      </w:pPr>
      <w:r w:rsidRPr="001F6CA7">
        <w:rPr>
          <w:rFonts w:cs="Arial"/>
          <w:bCs/>
        </w:rPr>
        <w:t xml:space="preserve">Aizdomu gadījumā par saslimšanu </w:t>
      </w:r>
      <w:r w:rsidR="00A16D7E" w:rsidRPr="001F6CA7">
        <w:rPr>
          <w:rFonts w:cs="Arial"/>
          <w:bCs/>
        </w:rPr>
        <w:t xml:space="preserve">studējošajam </w:t>
      </w:r>
      <w:r w:rsidRPr="001F6CA7">
        <w:rPr>
          <w:rFonts w:cs="Arial"/>
          <w:bCs/>
        </w:rPr>
        <w:t xml:space="preserve">nekavējoties jāziņo par radušos situāciju, rakstot uz elektronisko adresi: </w:t>
      </w:r>
      <w:hyperlink r:id="rId19" w:history="1">
        <w:r w:rsidR="00E527C7" w:rsidRPr="001F6831">
          <w:rPr>
            <w:rStyle w:val="Hyperlink"/>
          </w:rPr>
          <w:t>sic@turiba.lv</w:t>
        </w:r>
        <w:r w:rsidR="00E527C7" w:rsidRPr="000F24AD">
          <w:rPr>
            <w:rStyle w:val="Hyperlink"/>
            <w:rFonts w:cs="Arial"/>
            <w:bCs/>
          </w:rPr>
          <w:t>, Docētājam</w:t>
        </w:r>
      </w:hyperlink>
      <w:r w:rsidR="00E527C7" w:rsidRPr="001F6831">
        <w:rPr>
          <w:rFonts w:cs="Arial"/>
          <w:bCs/>
        </w:rPr>
        <w:t>, Darbiniekam – jāziņo tiešajam vadītājam</w:t>
      </w:r>
      <w:r w:rsidR="00835718" w:rsidRPr="000F24AD">
        <w:rPr>
          <w:rFonts w:cs="Arial"/>
          <w:bCs/>
        </w:rPr>
        <w:t>. J</w:t>
      </w:r>
      <w:r w:rsidRPr="000F24AD">
        <w:rPr>
          <w:rFonts w:cs="Arial"/>
          <w:bCs/>
        </w:rPr>
        <w:t>āsazinās ar ārstu un jāievēro viņa noteikto režīmu, nepieciešam</w:t>
      </w:r>
      <w:r w:rsidR="00BC4EBE" w:rsidRPr="000F24AD">
        <w:rPr>
          <w:rFonts w:cs="Arial"/>
          <w:bCs/>
        </w:rPr>
        <w:t>ības gadījumā dodas veikt Covid-</w:t>
      </w:r>
      <w:r w:rsidRPr="00703842">
        <w:rPr>
          <w:rFonts w:cs="Arial"/>
          <w:bCs/>
        </w:rPr>
        <w:t>19 testu.</w:t>
      </w:r>
    </w:p>
    <w:p w14:paraId="53859C97" w14:textId="642E3A39" w:rsidR="004A41C2" w:rsidRPr="001F6831" w:rsidRDefault="00A64987" w:rsidP="00153B92">
      <w:pPr>
        <w:numPr>
          <w:ilvl w:val="1"/>
          <w:numId w:val="42"/>
        </w:numPr>
        <w:spacing w:after="0" w:line="240" w:lineRule="auto"/>
        <w:jc w:val="both"/>
        <w:rPr>
          <w:rFonts w:cs="Arial"/>
          <w:bCs/>
        </w:rPr>
      </w:pPr>
      <w:r w:rsidRPr="001F6CA7">
        <w:rPr>
          <w:rFonts w:cs="Arial"/>
          <w:bCs/>
        </w:rPr>
        <w:t>BAT studējo</w:t>
      </w:r>
      <w:r w:rsidR="00BC4EBE" w:rsidRPr="001F6CA7">
        <w:rPr>
          <w:rFonts w:cs="Arial"/>
          <w:bCs/>
        </w:rPr>
        <w:t>šā</w:t>
      </w:r>
      <w:r w:rsidR="00B1553F" w:rsidRPr="001F6CA7">
        <w:rPr>
          <w:rFonts w:cs="Arial"/>
          <w:bCs/>
        </w:rPr>
        <w:t xml:space="preserve">, </w:t>
      </w:r>
      <w:r w:rsidR="00A16D7E" w:rsidRPr="001F6CA7">
        <w:rPr>
          <w:rFonts w:cs="Arial"/>
          <w:bCs/>
        </w:rPr>
        <w:t>Docētāja un D</w:t>
      </w:r>
      <w:r w:rsidR="00B1553F" w:rsidRPr="001F6831">
        <w:rPr>
          <w:rFonts w:cs="Arial"/>
          <w:bCs/>
        </w:rPr>
        <w:t>arbinieka</w:t>
      </w:r>
      <w:r w:rsidR="00BC4EBE" w:rsidRPr="001F6831">
        <w:rPr>
          <w:rFonts w:cs="Arial"/>
          <w:bCs/>
        </w:rPr>
        <w:t xml:space="preserve"> saslimšanas gadījumā ar Covid</w:t>
      </w:r>
      <w:r w:rsidRPr="001F6831">
        <w:rPr>
          <w:rFonts w:cs="Arial"/>
          <w:bCs/>
        </w:rPr>
        <w:t>-19, turpmāko rīcību nosaka SPKC epidemiologs, izskatot konkrēto gadījumu.</w:t>
      </w:r>
    </w:p>
    <w:p w14:paraId="5C3D8816" w14:textId="77777777" w:rsidR="00A13015" w:rsidRPr="001F6831" w:rsidRDefault="00A13015" w:rsidP="00A13015">
      <w:pPr>
        <w:spacing w:after="0" w:line="240" w:lineRule="auto"/>
        <w:ind w:left="720"/>
        <w:jc w:val="both"/>
        <w:rPr>
          <w:rFonts w:cs="Arial"/>
          <w:bCs/>
        </w:rPr>
      </w:pPr>
    </w:p>
    <w:p w14:paraId="3F9A9F24" w14:textId="77777777" w:rsidR="00A13015" w:rsidRPr="001F6831" w:rsidRDefault="00A13015" w:rsidP="00A13015">
      <w:pPr>
        <w:spacing w:after="0" w:line="240" w:lineRule="auto"/>
        <w:jc w:val="both"/>
        <w:rPr>
          <w:rFonts w:cs="Arial"/>
          <w:bCs/>
        </w:rPr>
      </w:pPr>
    </w:p>
    <w:p w14:paraId="47D541AB" w14:textId="77777777" w:rsidR="00517FC5" w:rsidRPr="001F6831" w:rsidRDefault="00517FC5" w:rsidP="000C581F">
      <w:pPr>
        <w:spacing w:after="0" w:line="240" w:lineRule="auto"/>
        <w:ind w:left="792"/>
        <w:jc w:val="both"/>
        <w:rPr>
          <w:rFonts w:cs="Arial"/>
          <w:bCs/>
        </w:rPr>
      </w:pPr>
    </w:p>
    <w:p w14:paraId="523D5915" w14:textId="13607480" w:rsidR="000C581F" w:rsidRPr="001F6831" w:rsidRDefault="00517FC5" w:rsidP="00153B92">
      <w:pPr>
        <w:pStyle w:val="ListParagraph"/>
        <w:numPr>
          <w:ilvl w:val="0"/>
          <w:numId w:val="42"/>
        </w:numPr>
        <w:spacing w:after="0" w:line="240" w:lineRule="auto"/>
        <w:jc w:val="center"/>
        <w:rPr>
          <w:rFonts w:ascii="Arial" w:hAnsi="Arial" w:cs="Arial"/>
          <w:b/>
          <w:bCs/>
          <w:lang w:val="lv-LV"/>
        </w:rPr>
      </w:pPr>
      <w:r w:rsidRPr="001F6831">
        <w:rPr>
          <w:rFonts w:ascii="Arial" w:hAnsi="Arial" w:cs="Arial"/>
          <w:b/>
          <w:bCs/>
          <w:lang w:val="lv-LV"/>
        </w:rPr>
        <w:t>Rīcība, ja ir aizdomas vai tiek a</w:t>
      </w:r>
      <w:r w:rsidR="0081335A" w:rsidRPr="001F6831">
        <w:rPr>
          <w:rFonts w:ascii="Arial" w:hAnsi="Arial" w:cs="Arial"/>
          <w:b/>
          <w:bCs/>
          <w:lang w:val="lv-LV"/>
        </w:rPr>
        <w:t>tklāts inficēšanās gadījums BAT</w:t>
      </w:r>
    </w:p>
    <w:p w14:paraId="7532A6B6" w14:textId="77777777" w:rsidR="000C581F" w:rsidRPr="001F6831" w:rsidRDefault="000C581F" w:rsidP="000C581F">
      <w:pPr>
        <w:pStyle w:val="ListParagraph"/>
        <w:spacing w:after="0" w:line="240" w:lineRule="auto"/>
        <w:ind w:left="360"/>
        <w:jc w:val="both"/>
        <w:rPr>
          <w:rFonts w:ascii="Arial" w:hAnsi="Arial" w:cs="Arial"/>
          <w:b/>
          <w:bCs/>
          <w:lang w:val="lv-LV"/>
        </w:rPr>
      </w:pPr>
    </w:p>
    <w:p w14:paraId="58F78346" w14:textId="5F362DEE" w:rsidR="009A3D23" w:rsidRPr="001F6831" w:rsidRDefault="0081335A" w:rsidP="00153B92">
      <w:pPr>
        <w:pStyle w:val="ListParagraph"/>
        <w:numPr>
          <w:ilvl w:val="1"/>
          <w:numId w:val="42"/>
        </w:numPr>
        <w:spacing w:after="0" w:line="240" w:lineRule="auto"/>
        <w:jc w:val="both"/>
        <w:rPr>
          <w:rFonts w:ascii="Arial" w:hAnsi="Arial" w:cs="Arial"/>
          <w:b/>
          <w:bCs/>
          <w:lang w:val="lv-LV"/>
        </w:rPr>
      </w:pPr>
      <w:r w:rsidRPr="001F6831">
        <w:rPr>
          <w:rFonts w:ascii="Arial" w:hAnsi="Arial" w:cs="Arial"/>
          <w:bCs/>
          <w:lang w:val="lv-LV"/>
        </w:rPr>
        <w:t xml:space="preserve">Ja BAT </w:t>
      </w:r>
      <w:r w:rsidR="00427B54" w:rsidRPr="001F6831">
        <w:rPr>
          <w:rFonts w:ascii="Arial" w:hAnsi="Arial" w:cs="Arial"/>
          <w:bCs/>
          <w:lang w:val="lv-LV"/>
        </w:rPr>
        <w:t>D</w:t>
      </w:r>
      <w:r w:rsidR="00BC6AF5" w:rsidRPr="001F6831">
        <w:rPr>
          <w:rFonts w:ascii="Arial" w:hAnsi="Arial" w:cs="Arial"/>
          <w:bCs/>
          <w:lang w:val="lv-LV"/>
        </w:rPr>
        <w:t>arbiniekam</w:t>
      </w:r>
      <w:r w:rsidR="00427B54" w:rsidRPr="001F6831">
        <w:rPr>
          <w:rFonts w:ascii="Arial" w:hAnsi="Arial" w:cs="Arial"/>
          <w:bCs/>
          <w:lang w:val="lv-LV"/>
        </w:rPr>
        <w:t xml:space="preserve"> vai Docētājam</w:t>
      </w:r>
      <w:r w:rsidRPr="001F6831">
        <w:rPr>
          <w:rFonts w:ascii="Arial" w:hAnsi="Arial" w:cs="Arial"/>
          <w:bCs/>
          <w:lang w:val="lv-LV"/>
        </w:rPr>
        <w:t>, veicot darba pienākumus, parādās akūtas elpceļu infekcijas slimības pazīmes (drudzis, klepus, elpas trūkums, paaugstināta ķermeņa temperatūra</w:t>
      </w:r>
      <w:r w:rsidR="0027186D" w:rsidRPr="001F6831">
        <w:rPr>
          <w:rFonts w:ascii="Arial" w:hAnsi="Arial" w:cs="Arial"/>
          <w:bCs/>
          <w:lang w:val="lv-LV"/>
        </w:rPr>
        <w:t xml:space="preserve"> u.c.</w:t>
      </w:r>
      <w:r w:rsidRPr="001F6831">
        <w:rPr>
          <w:rFonts w:ascii="Arial" w:hAnsi="Arial" w:cs="Arial"/>
          <w:bCs/>
          <w:lang w:val="lv-LV"/>
        </w:rPr>
        <w:t xml:space="preserve">), </w:t>
      </w:r>
      <w:r w:rsidR="007F334E" w:rsidRPr="001F6831">
        <w:rPr>
          <w:rFonts w:ascii="Arial" w:hAnsi="Arial" w:cs="Arial"/>
          <w:bCs/>
          <w:lang w:val="lv-LV"/>
        </w:rPr>
        <w:t xml:space="preserve">Darbinieka/Docētāja </w:t>
      </w:r>
      <w:r w:rsidRPr="001F6831">
        <w:rPr>
          <w:rFonts w:ascii="Arial" w:hAnsi="Arial" w:cs="Arial"/>
          <w:bCs/>
          <w:lang w:val="lv-LV"/>
        </w:rPr>
        <w:t xml:space="preserve">pienākums ir pārtraukt darba pienākumu veikšanu un doties mājās, telefoniski informēt </w:t>
      </w:r>
      <w:r w:rsidR="00BC6AF5" w:rsidRPr="001F6831">
        <w:rPr>
          <w:rFonts w:ascii="Arial" w:hAnsi="Arial" w:cs="Arial"/>
          <w:bCs/>
          <w:lang w:val="lv-LV"/>
        </w:rPr>
        <w:t>savu vadītāju, kā arī</w:t>
      </w:r>
      <w:r w:rsidRPr="001F6831">
        <w:rPr>
          <w:rFonts w:ascii="Arial" w:hAnsi="Arial" w:cs="Arial"/>
          <w:bCs/>
          <w:lang w:val="lv-LV"/>
        </w:rPr>
        <w:t xml:space="preserve"> sazināties ar ģimenes ārstu, lai vienotos par turpmāko ārstēšanas režīmu. Ja ir iespējams kontakts ar citiem cilvēkiem BAT vai sabiedriskajā transportā, tiek mutes un deguna aizsargs. Atgriezties BAT var tikai </w:t>
      </w:r>
      <w:r w:rsidR="00BC6AF5" w:rsidRPr="001F6831">
        <w:rPr>
          <w:rFonts w:ascii="Arial" w:hAnsi="Arial" w:cs="Arial"/>
          <w:bCs/>
          <w:lang w:val="lv-LV"/>
        </w:rPr>
        <w:t xml:space="preserve">saskaņā </w:t>
      </w:r>
      <w:r w:rsidRPr="001F6831">
        <w:rPr>
          <w:rFonts w:ascii="Arial" w:hAnsi="Arial" w:cs="Arial"/>
          <w:bCs/>
          <w:lang w:val="lv-LV"/>
        </w:rPr>
        <w:t xml:space="preserve">ar ārsta norādījumiem. </w:t>
      </w:r>
    </w:p>
    <w:p w14:paraId="59D8277C" w14:textId="083169AD" w:rsidR="000C581F" w:rsidRPr="00510846" w:rsidRDefault="0081335A" w:rsidP="0027186D">
      <w:pPr>
        <w:pStyle w:val="ListParagraph"/>
        <w:numPr>
          <w:ilvl w:val="1"/>
          <w:numId w:val="42"/>
        </w:numPr>
        <w:spacing w:after="0" w:line="240" w:lineRule="auto"/>
        <w:jc w:val="both"/>
        <w:rPr>
          <w:rFonts w:ascii="Arial" w:hAnsi="Arial" w:cs="Arial"/>
          <w:b/>
          <w:bCs/>
          <w:lang w:val="lv-LV"/>
        </w:rPr>
      </w:pPr>
      <w:r w:rsidRPr="001F6831">
        <w:rPr>
          <w:rFonts w:ascii="Arial" w:hAnsi="Arial" w:cs="Arial"/>
          <w:bCs/>
          <w:lang w:val="lv-LV"/>
        </w:rPr>
        <w:t>Ja BAT studējošajam parādās akūtas elpceļu infekcijas slimības pazīmes (drudzis, klepus, elpas trūkums, paaugstināta ķermeņa temperatūra</w:t>
      </w:r>
      <w:r w:rsidR="0027186D" w:rsidRPr="001F6831">
        <w:rPr>
          <w:rFonts w:ascii="Arial" w:hAnsi="Arial" w:cs="Arial"/>
          <w:bCs/>
          <w:lang w:val="lv-LV"/>
        </w:rPr>
        <w:t xml:space="preserve"> u.c.</w:t>
      </w:r>
      <w:r w:rsidRPr="001F6831">
        <w:rPr>
          <w:rFonts w:ascii="Arial" w:hAnsi="Arial" w:cs="Arial"/>
          <w:bCs/>
          <w:lang w:val="lv-LV"/>
        </w:rPr>
        <w:t xml:space="preserve">), studējošā pienākums ir pārtraukt studiju procesu un doties mājās, telefoniski informēt BAT atbildīgo personu un sazināties ar ģimenes ārstu, lai vienotos par turpmāko ārstēšanas režīmu. Ja ir iespējams kontakts ar citiem cilvēkiem BAT vai sabiedriskajā transportā, tiek lietota </w:t>
      </w:r>
      <w:r w:rsidR="00744503" w:rsidRPr="001F6831">
        <w:rPr>
          <w:rFonts w:ascii="Arial" w:hAnsi="Arial" w:cs="Arial"/>
          <w:bCs/>
          <w:lang w:val="lv-LV"/>
        </w:rPr>
        <w:t>sejas maska</w:t>
      </w:r>
      <w:r w:rsidRPr="001F6831">
        <w:rPr>
          <w:rFonts w:ascii="Arial" w:hAnsi="Arial" w:cs="Arial"/>
          <w:bCs/>
          <w:lang w:val="lv-LV"/>
        </w:rPr>
        <w:t xml:space="preserve">. </w:t>
      </w:r>
      <w:r w:rsidRPr="00510846">
        <w:rPr>
          <w:rFonts w:ascii="Arial" w:hAnsi="Arial" w:cs="Arial"/>
          <w:bCs/>
          <w:lang w:val="lv-LV"/>
        </w:rPr>
        <w:t xml:space="preserve">Atgriezties BAT var </w:t>
      </w:r>
      <w:r w:rsidR="00BC6AF5" w:rsidRPr="00510846">
        <w:rPr>
          <w:rFonts w:ascii="Arial" w:hAnsi="Arial" w:cs="Arial"/>
          <w:bCs/>
          <w:lang w:val="lv-LV"/>
        </w:rPr>
        <w:t xml:space="preserve">saskaņā </w:t>
      </w:r>
      <w:r w:rsidRPr="00510846">
        <w:rPr>
          <w:rFonts w:ascii="Arial" w:hAnsi="Arial" w:cs="Arial"/>
          <w:bCs/>
          <w:lang w:val="lv-LV"/>
        </w:rPr>
        <w:t>ar ārsta norādījumiem.</w:t>
      </w:r>
    </w:p>
    <w:p w14:paraId="3D9DE8FF" w14:textId="16F991F7" w:rsidR="00510846" w:rsidRPr="00510846" w:rsidRDefault="009A3D23" w:rsidP="00510846">
      <w:pPr>
        <w:pStyle w:val="ListParagraph"/>
        <w:numPr>
          <w:ilvl w:val="1"/>
          <w:numId w:val="42"/>
        </w:numPr>
        <w:spacing w:after="0" w:line="240" w:lineRule="auto"/>
        <w:jc w:val="both"/>
        <w:rPr>
          <w:rFonts w:ascii="Arial" w:hAnsi="Arial" w:cs="Arial"/>
          <w:b/>
          <w:bCs/>
          <w:lang w:val="lv-LV"/>
        </w:rPr>
      </w:pPr>
      <w:r w:rsidRPr="00510846">
        <w:rPr>
          <w:rFonts w:ascii="Arial" w:hAnsi="Arial" w:cs="Arial"/>
          <w:lang w:val="lv-LV"/>
        </w:rPr>
        <w:lastRenderedPageBreak/>
        <w:t>Stud</w:t>
      </w:r>
      <w:r w:rsidR="00510846">
        <w:rPr>
          <w:rFonts w:ascii="Arial" w:hAnsi="Arial" w:cs="Arial"/>
          <w:lang w:val="lv-LV"/>
        </w:rPr>
        <w:t>ējošie</w:t>
      </w:r>
      <w:r w:rsidRPr="00510846">
        <w:rPr>
          <w:rFonts w:ascii="Arial" w:hAnsi="Arial" w:cs="Arial"/>
          <w:lang w:val="lv-LV"/>
        </w:rPr>
        <w:t xml:space="preserve">, kam ir apstiprināta inficēšanās vai pamatotas aizdomas par inficēšanos ar Covid-19, var neievērot izolāciju, ja kopš inficēšanās vai aizdomu apstiprināšanās ir pagājušas ne mazāk kā septiņas dienas un vismaz 24 stundas pirms atgriešanās klātienes studiju procesā nav slimības pazīmju. </w:t>
      </w:r>
    </w:p>
    <w:p w14:paraId="646047FF" w14:textId="6E005FAB" w:rsidR="000C581F" w:rsidRPr="00510846" w:rsidRDefault="0081335A" w:rsidP="00510846">
      <w:pPr>
        <w:pStyle w:val="ListParagraph"/>
        <w:numPr>
          <w:ilvl w:val="1"/>
          <w:numId w:val="42"/>
        </w:numPr>
        <w:spacing w:after="0" w:line="240" w:lineRule="auto"/>
        <w:jc w:val="both"/>
        <w:rPr>
          <w:rFonts w:ascii="Arial" w:hAnsi="Arial" w:cs="Arial"/>
          <w:b/>
          <w:bCs/>
          <w:lang w:val="lv-LV"/>
        </w:rPr>
      </w:pPr>
      <w:r w:rsidRPr="00510846">
        <w:rPr>
          <w:rFonts w:ascii="Arial" w:hAnsi="Arial" w:cs="Arial"/>
          <w:bCs/>
          <w:lang w:val="lv-LV"/>
        </w:rPr>
        <w:t xml:space="preserve">Ja šīs kārtības </w:t>
      </w:r>
      <w:r w:rsidR="008F11A7" w:rsidRPr="00510846">
        <w:rPr>
          <w:rFonts w:ascii="Arial" w:hAnsi="Arial" w:cs="Arial"/>
          <w:bCs/>
          <w:lang w:val="lv-LV"/>
        </w:rPr>
        <w:t>1.5</w:t>
      </w:r>
      <w:r w:rsidRPr="00510846">
        <w:rPr>
          <w:rFonts w:ascii="Arial" w:hAnsi="Arial" w:cs="Arial"/>
          <w:bCs/>
          <w:lang w:val="lv-LV"/>
        </w:rPr>
        <w:t xml:space="preserve">. punktā minētajām vai citām personām BAT teritorijā ir konstatēti nopietni veselības traucējumi, </w:t>
      </w:r>
      <w:r w:rsidR="00427B54" w:rsidRPr="00510846">
        <w:rPr>
          <w:rFonts w:ascii="Arial" w:hAnsi="Arial" w:cs="Arial"/>
          <w:bCs/>
          <w:lang w:val="lv-LV"/>
        </w:rPr>
        <w:t>tiek izsaukta</w:t>
      </w:r>
      <w:r w:rsidRPr="00510846">
        <w:rPr>
          <w:rFonts w:ascii="Arial" w:hAnsi="Arial" w:cs="Arial"/>
          <w:bCs/>
          <w:lang w:val="lv-LV"/>
        </w:rPr>
        <w:t xml:space="preserve"> Neatliekam</w:t>
      </w:r>
      <w:r w:rsidR="00427B54" w:rsidRPr="00510846">
        <w:rPr>
          <w:rFonts w:ascii="Arial" w:hAnsi="Arial" w:cs="Arial"/>
          <w:bCs/>
          <w:lang w:val="lv-LV"/>
        </w:rPr>
        <w:t>ā</w:t>
      </w:r>
      <w:r w:rsidRPr="00510846">
        <w:rPr>
          <w:rFonts w:ascii="Arial" w:hAnsi="Arial" w:cs="Arial"/>
          <w:bCs/>
          <w:lang w:val="lv-LV"/>
        </w:rPr>
        <w:t xml:space="preserve"> medicīnisk</w:t>
      </w:r>
      <w:r w:rsidR="00427B54" w:rsidRPr="00510846">
        <w:rPr>
          <w:rFonts w:ascii="Arial" w:hAnsi="Arial" w:cs="Arial"/>
          <w:bCs/>
          <w:lang w:val="lv-LV"/>
        </w:rPr>
        <w:t>ā</w:t>
      </w:r>
      <w:r w:rsidRPr="00510846">
        <w:rPr>
          <w:rFonts w:ascii="Arial" w:hAnsi="Arial" w:cs="Arial"/>
          <w:bCs/>
          <w:lang w:val="lv-LV"/>
        </w:rPr>
        <w:t xml:space="preserve"> palīdzīb</w:t>
      </w:r>
      <w:r w:rsidR="00427B54" w:rsidRPr="00510846">
        <w:rPr>
          <w:rFonts w:ascii="Arial" w:hAnsi="Arial" w:cs="Arial"/>
          <w:bCs/>
          <w:lang w:val="lv-LV"/>
        </w:rPr>
        <w:t>a</w:t>
      </w:r>
      <w:r w:rsidRPr="00510846">
        <w:rPr>
          <w:rFonts w:ascii="Arial" w:hAnsi="Arial" w:cs="Arial"/>
          <w:bCs/>
          <w:lang w:val="lv-LV"/>
        </w:rPr>
        <w:t xml:space="preserve">. </w:t>
      </w:r>
    </w:p>
    <w:p w14:paraId="77D07596" w14:textId="20C77CA2" w:rsidR="00913750" w:rsidRPr="008D0A60" w:rsidRDefault="0081335A" w:rsidP="008D0A60">
      <w:pPr>
        <w:pStyle w:val="ListParagraph"/>
        <w:numPr>
          <w:ilvl w:val="1"/>
          <w:numId w:val="42"/>
        </w:numPr>
        <w:spacing w:after="0" w:line="240" w:lineRule="auto"/>
        <w:jc w:val="both"/>
        <w:rPr>
          <w:rFonts w:ascii="Arial" w:hAnsi="Arial" w:cs="Arial"/>
          <w:b/>
          <w:bCs/>
          <w:lang w:val="lv-LV"/>
        </w:rPr>
      </w:pPr>
      <w:r w:rsidRPr="001F6831">
        <w:rPr>
          <w:rFonts w:ascii="Arial" w:hAnsi="Arial" w:cs="Arial"/>
          <w:bCs/>
          <w:lang w:val="lv-LV"/>
        </w:rPr>
        <w:t>Ja akūtas elpceļu infekcijas slimības pazīmes konstatētas vairākiem studējošiem</w:t>
      </w:r>
      <w:r w:rsidR="00427B54" w:rsidRPr="001F6831">
        <w:rPr>
          <w:rFonts w:ascii="Arial" w:hAnsi="Arial" w:cs="Arial"/>
          <w:bCs/>
          <w:lang w:val="lv-LV"/>
        </w:rPr>
        <w:t>, Darbiniekiem vai Docētājiem</w:t>
      </w:r>
      <w:r w:rsidRPr="001F6831">
        <w:rPr>
          <w:rFonts w:ascii="Arial" w:hAnsi="Arial" w:cs="Arial"/>
          <w:bCs/>
          <w:lang w:val="lv-LV"/>
        </w:rPr>
        <w:t xml:space="preserve"> un ir radušās aizdomas par grupveida saslimšanu, BAT atbildīgā</w:t>
      </w:r>
      <w:r w:rsidR="001044F0" w:rsidRPr="001F6831">
        <w:rPr>
          <w:rFonts w:ascii="Arial" w:hAnsi="Arial" w:cs="Arial"/>
          <w:bCs/>
          <w:lang w:val="lv-LV"/>
        </w:rPr>
        <w:t>s</w:t>
      </w:r>
      <w:r w:rsidRPr="001F6831">
        <w:rPr>
          <w:rFonts w:ascii="Arial" w:hAnsi="Arial" w:cs="Arial"/>
          <w:bCs/>
          <w:lang w:val="lv-LV"/>
        </w:rPr>
        <w:t xml:space="preserve"> persona</w:t>
      </w:r>
      <w:r w:rsidR="001044F0" w:rsidRPr="001F6831">
        <w:rPr>
          <w:rFonts w:ascii="Arial" w:hAnsi="Arial" w:cs="Arial"/>
          <w:bCs/>
          <w:lang w:val="lv-LV"/>
        </w:rPr>
        <w:t>s</w:t>
      </w:r>
      <w:r w:rsidRPr="001F6831">
        <w:rPr>
          <w:rFonts w:ascii="Arial" w:hAnsi="Arial" w:cs="Arial"/>
          <w:bCs/>
          <w:lang w:val="lv-LV"/>
        </w:rPr>
        <w:t xml:space="preserve"> </w:t>
      </w:r>
      <w:r w:rsidR="00427B54" w:rsidRPr="001F6831">
        <w:rPr>
          <w:rFonts w:ascii="Arial" w:hAnsi="Arial" w:cs="Arial"/>
          <w:bCs/>
          <w:lang w:val="lv-LV"/>
        </w:rPr>
        <w:t xml:space="preserve">par veselības stāvokļa uzraudzību </w:t>
      </w:r>
      <w:r w:rsidRPr="001F6831">
        <w:rPr>
          <w:rFonts w:ascii="Arial" w:hAnsi="Arial" w:cs="Arial"/>
          <w:bCs/>
          <w:lang w:val="lv-LV"/>
        </w:rPr>
        <w:t xml:space="preserve">nodrošina informācijas sniegšanu telefoniski SPKC reģionālās nodaļas epidemiologiem un konsultējas par tālāko rīcību. </w:t>
      </w:r>
    </w:p>
    <w:p w14:paraId="3C81592F" w14:textId="7AB266F0" w:rsidR="00913750" w:rsidRPr="008D0A60" w:rsidRDefault="00913750" w:rsidP="008D0A60">
      <w:pPr>
        <w:pStyle w:val="ListParagraph"/>
        <w:numPr>
          <w:ilvl w:val="1"/>
          <w:numId w:val="42"/>
        </w:numPr>
        <w:spacing w:after="0" w:line="240" w:lineRule="auto"/>
        <w:jc w:val="both"/>
        <w:rPr>
          <w:rFonts w:ascii="Arial" w:hAnsi="Arial" w:cs="Arial"/>
          <w:b/>
          <w:bCs/>
          <w:lang w:val="lv-LV"/>
        </w:rPr>
      </w:pPr>
      <w:r w:rsidRPr="008D0A60">
        <w:rPr>
          <w:rFonts w:ascii="Arial" w:hAnsi="Arial" w:cs="Arial"/>
          <w:lang w:val="lv-LV"/>
        </w:rPr>
        <w:t>Darbinieki, Docētāji un  studējošie, kas ir identificēti kā kontaktpersonas, var neievērot mājas karantīnu, lai veiktu darba pienākumus vai piedalītos studiju procesā. Iespēju robežās rekomendējam</w:t>
      </w:r>
      <w:r w:rsidR="00425A7D">
        <w:rPr>
          <w:rFonts w:ascii="Arial" w:hAnsi="Arial" w:cs="Arial"/>
          <w:lang w:val="lv-LV"/>
        </w:rPr>
        <w:t>s</w:t>
      </w:r>
      <w:r w:rsidRPr="008D0A60">
        <w:rPr>
          <w:rFonts w:ascii="Arial" w:hAnsi="Arial" w:cs="Arial"/>
          <w:lang w:val="lv-LV"/>
        </w:rPr>
        <w:t xml:space="preserve"> lietot medicīniskās maskas vai FFP2 respiratorus. </w:t>
      </w:r>
    </w:p>
    <w:p w14:paraId="1F630594" w14:textId="77777777" w:rsidR="00510846" w:rsidRDefault="00510846" w:rsidP="008D0A60">
      <w:pPr>
        <w:spacing w:after="0" w:line="240" w:lineRule="auto"/>
        <w:rPr>
          <w:rFonts w:cs="Arial"/>
          <w:bCs/>
        </w:rPr>
      </w:pPr>
    </w:p>
    <w:p w14:paraId="65F67EF3" w14:textId="040AB4C6" w:rsidR="00382E30" w:rsidRDefault="00382E30" w:rsidP="008D0A60">
      <w:pPr>
        <w:spacing w:after="0" w:line="240" w:lineRule="auto"/>
        <w:rPr>
          <w:rFonts w:cs="Arial"/>
          <w:bCs/>
        </w:rPr>
      </w:pPr>
      <w:r>
        <w:rPr>
          <w:rFonts w:cs="Arial"/>
          <w:bCs/>
        </w:rPr>
        <w:t>Stājas spēkā 01.04.2022.</w:t>
      </w:r>
    </w:p>
    <w:p w14:paraId="1A8B1D7A" w14:textId="77777777" w:rsidR="00382E30" w:rsidRPr="001F6831" w:rsidRDefault="00382E30" w:rsidP="008D0A60">
      <w:pPr>
        <w:spacing w:after="0" w:line="240" w:lineRule="auto"/>
        <w:ind w:left="792"/>
        <w:rPr>
          <w:rFonts w:cs="Arial"/>
          <w:bCs/>
        </w:rPr>
      </w:pPr>
    </w:p>
    <w:p w14:paraId="438BBD20" w14:textId="77777777" w:rsidR="009E4F1F" w:rsidRPr="001F6831" w:rsidRDefault="009E4F1F" w:rsidP="00BC4EBE">
      <w:pPr>
        <w:spacing w:after="0" w:line="240" w:lineRule="auto"/>
        <w:jc w:val="both"/>
        <w:rPr>
          <w:rFonts w:cs="Arial"/>
          <w:bCs/>
        </w:rPr>
      </w:pPr>
    </w:p>
    <w:p w14:paraId="43B0ADF7" w14:textId="77777777" w:rsidR="00BC4EBE" w:rsidRPr="001F6831" w:rsidRDefault="00BC4EBE" w:rsidP="00BC4EBE">
      <w:pPr>
        <w:spacing w:after="0" w:line="240" w:lineRule="auto"/>
        <w:jc w:val="both"/>
        <w:rPr>
          <w:rFonts w:cs="Arial"/>
          <w:bCs/>
        </w:rPr>
      </w:pPr>
    </w:p>
    <w:p w14:paraId="6C0EAFAC" w14:textId="1CBE7D51" w:rsidR="007815A2" w:rsidRPr="00C92BB1" w:rsidRDefault="00BC4EBE" w:rsidP="00BC4EBE">
      <w:pPr>
        <w:spacing w:after="0" w:line="240" w:lineRule="auto"/>
        <w:jc w:val="both"/>
        <w:rPr>
          <w:rFonts w:cs="Arial"/>
          <w:bCs/>
        </w:rPr>
      </w:pPr>
      <w:r w:rsidRPr="001F6831">
        <w:rPr>
          <w:rFonts w:cs="Arial"/>
          <w:bCs/>
        </w:rPr>
        <w:t>Valdes priekšsēdētājs, rektors</w:t>
      </w:r>
      <w:r w:rsidRPr="001F6831">
        <w:rPr>
          <w:rFonts w:cs="Arial"/>
          <w:bCs/>
        </w:rPr>
        <w:tab/>
      </w:r>
      <w:r w:rsidRPr="001F6831">
        <w:rPr>
          <w:rFonts w:cs="Arial"/>
          <w:bCs/>
        </w:rPr>
        <w:tab/>
      </w:r>
      <w:r w:rsidRPr="001F6831">
        <w:rPr>
          <w:rFonts w:cs="Arial"/>
          <w:bCs/>
        </w:rPr>
        <w:tab/>
      </w:r>
      <w:r w:rsidRPr="001F6831">
        <w:rPr>
          <w:rFonts w:cs="Arial"/>
          <w:bCs/>
        </w:rPr>
        <w:tab/>
      </w:r>
      <w:r w:rsidRPr="001F6831">
        <w:rPr>
          <w:rFonts w:cs="Arial"/>
          <w:bCs/>
        </w:rPr>
        <w:tab/>
      </w:r>
      <w:r w:rsidRPr="001F6831">
        <w:rPr>
          <w:rFonts w:cs="Arial"/>
          <w:bCs/>
        </w:rPr>
        <w:tab/>
        <w:t>A.</w:t>
      </w:r>
      <w:r w:rsidR="000404C7" w:rsidRPr="001F6831">
        <w:rPr>
          <w:rFonts w:cs="Arial"/>
          <w:bCs/>
        </w:rPr>
        <w:t xml:space="preserve"> </w:t>
      </w:r>
      <w:r w:rsidRPr="001F6831">
        <w:rPr>
          <w:rFonts w:cs="Arial"/>
          <w:bCs/>
        </w:rPr>
        <w:t>Baumanis</w:t>
      </w:r>
    </w:p>
    <w:sectPr w:rsidR="007815A2" w:rsidRPr="00C92BB1" w:rsidSect="00CC76CB">
      <w:headerReference w:type="default" r:id="rId2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C09E0" w14:textId="77777777" w:rsidR="00032508" w:rsidRDefault="00032508" w:rsidP="00B329E8">
      <w:pPr>
        <w:spacing w:after="0" w:line="240" w:lineRule="auto"/>
      </w:pPr>
      <w:r>
        <w:separator/>
      </w:r>
    </w:p>
  </w:endnote>
  <w:endnote w:type="continuationSeparator" w:id="0">
    <w:p w14:paraId="47622B38" w14:textId="77777777" w:rsidR="00032508" w:rsidRDefault="00032508" w:rsidP="00B3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C981" w14:textId="77777777" w:rsidR="00032508" w:rsidRDefault="00032508" w:rsidP="00B329E8">
      <w:pPr>
        <w:spacing w:after="0" w:line="240" w:lineRule="auto"/>
      </w:pPr>
      <w:r>
        <w:separator/>
      </w:r>
    </w:p>
  </w:footnote>
  <w:footnote w:type="continuationSeparator" w:id="0">
    <w:p w14:paraId="43DE0A90" w14:textId="77777777" w:rsidR="00032508" w:rsidRDefault="00032508" w:rsidP="00B32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7AC6" w14:textId="77777777" w:rsidR="00B329E8" w:rsidRDefault="00B329E8" w:rsidP="00B329E8">
    <w:pPr>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22442"/>
    <w:multiLevelType w:val="hybridMultilevel"/>
    <w:tmpl w:val="0396E5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4E276D6"/>
    <w:multiLevelType w:val="multilevel"/>
    <w:tmpl w:val="5CDE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F43CB"/>
    <w:multiLevelType w:val="multilevel"/>
    <w:tmpl w:val="9AA2E8C4"/>
    <w:lvl w:ilvl="0">
      <w:start w:val="2"/>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70A35C3"/>
    <w:multiLevelType w:val="multilevel"/>
    <w:tmpl w:val="4C8E40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1A64F1"/>
    <w:multiLevelType w:val="hybridMultilevel"/>
    <w:tmpl w:val="68E483AC"/>
    <w:lvl w:ilvl="0" w:tplc="04260001">
      <w:start w:val="1"/>
      <w:numFmt w:val="bullet"/>
      <w:lvlText w:val=""/>
      <w:lvlJc w:val="left"/>
      <w:pPr>
        <w:ind w:left="1069" w:hanging="360"/>
      </w:pPr>
      <w:rPr>
        <w:rFonts w:ascii="Symbol" w:hAnsi="Symbol"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14397F3D"/>
    <w:multiLevelType w:val="multilevel"/>
    <w:tmpl w:val="5060E98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55FF2"/>
    <w:multiLevelType w:val="hybridMultilevel"/>
    <w:tmpl w:val="30BE6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9B232E"/>
    <w:multiLevelType w:val="hybridMultilevel"/>
    <w:tmpl w:val="C0ACF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D4A4CB5"/>
    <w:multiLevelType w:val="multilevel"/>
    <w:tmpl w:val="FC3E8E4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0435995"/>
    <w:multiLevelType w:val="multilevel"/>
    <w:tmpl w:val="C5C8112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07C6A54"/>
    <w:multiLevelType w:val="hybridMultilevel"/>
    <w:tmpl w:val="15DE29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0A45B86"/>
    <w:multiLevelType w:val="multilevel"/>
    <w:tmpl w:val="C80E348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4C560E8"/>
    <w:multiLevelType w:val="hybridMultilevel"/>
    <w:tmpl w:val="CA04AA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65721BF"/>
    <w:multiLevelType w:val="hybridMultilevel"/>
    <w:tmpl w:val="87E49528"/>
    <w:lvl w:ilvl="0" w:tplc="98462786">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6EC6EF5"/>
    <w:multiLevelType w:val="hybridMultilevel"/>
    <w:tmpl w:val="FCB2C7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28DB1184"/>
    <w:multiLevelType w:val="multilevel"/>
    <w:tmpl w:val="9E8287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C614ED8"/>
    <w:multiLevelType w:val="multilevel"/>
    <w:tmpl w:val="CFB00930"/>
    <w:lvl w:ilvl="0">
      <w:start w:val="1"/>
      <w:numFmt w:val="decimal"/>
      <w:lvlText w:val="%1."/>
      <w:lvlJc w:val="center"/>
      <w:pPr>
        <w:tabs>
          <w:tab w:val="num" w:pos="648"/>
        </w:tabs>
        <w:ind w:left="360" w:hanging="72"/>
      </w:pPr>
      <w:rPr>
        <w:rFonts w:ascii="Arial" w:hAnsi="Arial" w:hint="default"/>
        <w:b/>
        <w:i w:val="0"/>
        <w:color w:val="auto"/>
        <w:sz w:val="24"/>
        <w:u w:val="none"/>
      </w:rPr>
    </w:lvl>
    <w:lvl w:ilvl="1">
      <w:start w:val="1"/>
      <w:numFmt w:val="decimal"/>
      <w:lvlText w:val="%1.%2."/>
      <w:lvlJc w:val="right"/>
      <w:pPr>
        <w:tabs>
          <w:tab w:val="num" w:pos="360"/>
        </w:tabs>
        <w:ind w:left="0" w:firstLine="0"/>
      </w:pPr>
      <w:rPr>
        <w:rFonts w:ascii="Arial" w:hAnsi="Arial" w:hint="default"/>
        <w:b w:val="0"/>
        <w:i w:val="0"/>
        <w:sz w:val="22"/>
      </w:rPr>
    </w:lvl>
    <w:lvl w:ilvl="2">
      <w:start w:val="3"/>
      <w:numFmt w:val="decimal"/>
      <w:lvlText w:val="%1.%2.%3."/>
      <w:lvlJc w:val="left"/>
      <w:pPr>
        <w:tabs>
          <w:tab w:val="num" w:pos="1224"/>
        </w:tabs>
        <w:ind w:left="1224" w:hanging="504"/>
      </w:pPr>
      <w:rPr>
        <w:rFonts w:hint="default"/>
        <w:b w:val="0"/>
        <w:i w:val="0"/>
        <w:shadow w:val="0"/>
        <w:emboss w:val="0"/>
        <w:imprint w:val="0"/>
      </w:rPr>
    </w:lvl>
    <w:lvl w:ilvl="3">
      <w:start w:val="1"/>
      <w:numFmt w:val="decimal"/>
      <w:lvlText w:val="%1.%2.%3.%4."/>
      <w:lvlJc w:val="left"/>
      <w:pPr>
        <w:tabs>
          <w:tab w:val="num" w:pos="3119"/>
        </w:tabs>
        <w:ind w:left="3119" w:hanging="243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E9677E1"/>
    <w:multiLevelType w:val="multilevel"/>
    <w:tmpl w:val="1812B39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304"/>
        </w:tabs>
        <w:ind w:left="1304" w:hanging="624"/>
      </w:pPr>
      <w:rPr>
        <w:rFonts w:hint="default"/>
      </w:rPr>
    </w:lvl>
    <w:lvl w:ilvl="3">
      <w:start w:val="1"/>
      <w:numFmt w:val="decimal"/>
      <w:isLgl/>
      <w:lvlText w:val="%1.%2.%3.%4."/>
      <w:lvlJc w:val="left"/>
      <w:pPr>
        <w:tabs>
          <w:tab w:val="num" w:pos="4253"/>
        </w:tabs>
        <w:ind w:left="4253" w:hanging="1815"/>
      </w:pPr>
      <w:rPr>
        <w:rFonts w:hint="default"/>
        <w:sz w:val="22"/>
        <w:szCs w:val="22"/>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01B28AA"/>
    <w:multiLevelType w:val="multilevel"/>
    <w:tmpl w:val="8FCE5B5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0DD3828"/>
    <w:multiLevelType w:val="multilevel"/>
    <w:tmpl w:val="2500E6D0"/>
    <w:lvl w:ilvl="0">
      <w:start w:val="2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5E79E8"/>
    <w:multiLevelType w:val="hybridMultilevel"/>
    <w:tmpl w:val="146CE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7795967"/>
    <w:multiLevelType w:val="multilevel"/>
    <w:tmpl w:val="2006D0F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37C07814"/>
    <w:multiLevelType w:val="multilevel"/>
    <w:tmpl w:val="BAA6177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3B1719D9"/>
    <w:multiLevelType w:val="multilevel"/>
    <w:tmpl w:val="0EE272E0"/>
    <w:lvl w:ilvl="0">
      <w:start w:val="5"/>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48C7C30"/>
    <w:multiLevelType w:val="hybridMultilevel"/>
    <w:tmpl w:val="330E11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79A2A87"/>
    <w:multiLevelType w:val="hybridMultilevel"/>
    <w:tmpl w:val="B2588B2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937113D"/>
    <w:multiLevelType w:val="multilevel"/>
    <w:tmpl w:val="06D465CE"/>
    <w:lvl w:ilvl="0">
      <w:start w:val="5"/>
      <w:numFmt w:val="decimal"/>
      <w:lvlText w:val="%1."/>
      <w:lvlJc w:val="left"/>
      <w:pPr>
        <w:ind w:left="720" w:hanging="720"/>
      </w:pPr>
      <w:rPr>
        <w:rFonts w:hint="default"/>
      </w:rPr>
    </w:lvl>
    <w:lvl w:ilvl="1">
      <w:start w:val="1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B1C45BB"/>
    <w:multiLevelType w:val="hybridMultilevel"/>
    <w:tmpl w:val="A9FEDF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CB03F1E"/>
    <w:multiLevelType w:val="hybridMultilevel"/>
    <w:tmpl w:val="54F6B4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4EB66BAB"/>
    <w:multiLevelType w:val="multilevel"/>
    <w:tmpl w:val="1C5688F8"/>
    <w:lvl w:ilvl="0">
      <w:start w:val="5"/>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41605D7"/>
    <w:multiLevelType w:val="multilevel"/>
    <w:tmpl w:val="8440FF9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76175A7"/>
    <w:multiLevelType w:val="hybridMultilevel"/>
    <w:tmpl w:val="DA70952A"/>
    <w:lvl w:ilvl="0" w:tplc="C428CC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5FCC6EF0"/>
    <w:multiLevelType w:val="multilevel"/>
    <w:tmpl w:val="605070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AB595F"/>
    <w:multiLevelType w:val="multilevel"/>
    <w:tmpl w:val="05F4D744"/>
    <w:lvl w:ilvl="0">
      <w:start w:val="1"/>
      <w:numFmt w:val="decimal"/>
      <w:lvlText w:val="%1."/>
      <w:lvlJc w:val="left"/>
      <w:pPr>
        <w:ind w:left="1080" w:hanging="360"/>
      </w:pPr>
    </w:lvl>
    <w:lvl w:ilvl="1">
      <w:start w:val="1"/>
      <w:numFmt w:val="decimal"/>
      <w:isLgl/>
      <w:lvlText w:val="%1.%2."/>
      <w:lvlJc w:val="left"/>
      <w:pPr>
        <w:ind w:left="1860" w:hanging="720"/>
      </w:pPr>
    </w:lvl>
    <w:lvl w:ilvl="2">
      <w:start w:val="1"/>
      <w:numFmt w:val="decimal"/>
      <w:isLgl/>
      <w:lvlText w:val="%1.%2.%3."/>
      <w:lvlJc w:val="left"/>
      <w:pPr>
        <w:ind w:left="2280" w:hanging="720"/>
      </w:pPr>
    </w:lvl>
    <w:lvl w:ilvl="3">
      <w:start w:val="1"/>
      <w:numFmt w:val="decimal"/>
      <w:isLgl/>
      <w:lvlText w:val="%1.%2.%3.%4."/>
      <w:lvlJc w:val="left"/>
      <w:pPr>
        <w:ind w:left="3060" w:hanging="1080"/>
      </w:pPr>
    </w:lvl>
    <w:lvl w:ilvl="4">
      <w:start w:val="1"/>
      <w:numFmt w:val="decimal"/>
      <w:isLgl/>
      <w:lvlText w:val="%1.%2.%3.%4.%5."/>
      <w:lvlJc w:val="left"/>
      <w:pPr>
        <w:ind w:left="3480" w:hanging="1080"/>
      </w:pPr>
    </w:lvl>
    <w:lvl w:ilvl="5">
      <w:start w:val="1"/>
      <w:numFmt w:val="decimal"/>
      <w:isLgl/>
      <w:lvlText w:val="%1.%2.%3.%4.%5.%6."/>
      <w:lvlJc w:val="left"/>
      <w:pPr>
        <w:ind w:left="4260" w:hanging="1440"/>
      </w:pPr>
    </w:lvl>
    <w:lvl w:ilvl="6">
      <w:start w:val="1"/>
      <w:numFmt w:val="decimal"/>
      <w:isLgl/>
      <w:lvlText w:val="%1.%2.%3.%4.%5.%6.%7."/>
      <w:lvlJc w:val="left"/>
      <w:pPr>
        <w:ind w:left="4680" w:hanging="1440"/>
      </w:pPr>
    </w:lvl>
    <w:lvl w:ilvl="7">
      <w:start w:val="1"/>
      <w:numFmt w:val="decimal"/>
      <w:isLgl/>
      <w:lvlText w:val="%1.%2.%3.%4.%5.%6.%7.%8."/>
      <w:lvlJc w:val="left"/>
      <w:pPr>
        <w:ind w:left="5460" w:hanging="1800"/>
      </w:pPr>
    </w:lvl>
    <w:lvl w:ilvl="8">
      <w:start w:val="1"/>
      <w:numFmt w:val="decimal"/>
      <w:isLgl/>
      <w:lvlText w:val="%1.%2.%3.%4.%5.%6.%7.%8.%9."/>
      <w:lvlJc w:val="left"/>
      <w:pPr>
        <w:ind w:left="5880" w:hanging="1800"/>
      </w:pPr>
    </w:lvl>
  </w:abstractNum>
  <w:abstractNum w:abstractNumId="34">
    <w:nsid w:val="62105AFA"/>
    <w:multiLevelType w:val="multilevel"/>
    <w:tmpl w:val="F822CBF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44D332A"/>
    <w:multiLevelType w:val="multilevel"/>
    <w:tmpl w:val="0F8CC714"/>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B20DC9"/>
    <w:multiLevelType w:val="hybridMultilevel"/>
    <w:tmpl w:val="3A424D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727D77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51519"/>
    <w:multiLevelType w:val="multilevel"/>
    <w:tmpl w:val="32B22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267E77"/>
    <w:multiLevelType w:val="multilevel"/>
    <w:tmpl w:val="98D0DF1A"/>
    <w:lvl w:ilvl="0">
      <w:start w:val="1"/>
      <w:numFmt w:val="decimal"/>
      <w:lvlText w:val="%1."/>
      <w:lvlJc w:val="left"/>
      <w:pPr>
        <w:ind w:left="644" w:hanging="360"/>
      </w:pPr>
    </w:lvl>
    <w:lvl w:ilvl="1">
      <w:start w:val="1"/>
      <w:numFmt w:val="decimal"/>
      <w:lvlText w:val="%1.%2."/>
      <w:lvlJc w:val="left"/>
      <w:pPr>
        <w:ind w:left="792" w:hanging="432"/>
      </w:pPr>
      <w:rPr>
        <w:rFonts w:ascii="Arial" w:hAnsi="Arial" w:cs="Arial" w:hint="default"/>
        <w:b w:val="0"/>
        <w:color w:val="000000" w:themeColor="text1"/>
        <w:lang w:val="lv-LV"/>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723A5C"/>
    <w:multiLevelType w:val="hybridMultilevel"/>
    <w:tmpl w:val="BE4AB6B2"/>
    <w:lvl w:ilvl="0" w:tplc="4800B4F2">
      <w:start w:val="1"/>
      <w:numFmt w:val="decimal"/>
      <w:lvlText w:val="%1."/>
      <w:lvlJc w:val="left"/>
      <w:pPr>
        <w:ind w:left="360" w:hanging="360"/>
      </w:pPr>
      <w:rPr>
        <w:rFonts w:ascii="Times New Roman" w:hAnsi="Times New Roman" w:cs="Times New Roman" w:hint="default"/>
      </w:rPr>
    </w:lvl>
    <w:lvl w:ilvl="1" w:tplc="4B0C6FD4">
      <w:start w:val="1"/>
      <w:numFmt w:val="lowerLetter"/>
      <w:lvlText w:val="%2."/>
      <w:lvlJc w:val="left"/>
      <w:pPr>
        <w:ind w:left="1080" w:hanging="360"/>
      </w:pPr>
    </w:lvl>
    <w:lvl w:ilvl="2" w:tplc="735CF5EA">
      <w:start w:val="1"/>
      <w:numFmt w:val="lowerRoman"/>
      <w:lvlText w:val="%3."/>
      <w:lvlJc w:val="right"/>
      <w:pPr>
        <w:ind w:left="1800" w:hanging="180"/>
      </w:pPr>
    </w:lvl>
    <w:lvl w:ilvl="3" w:tplc="B96AC49E">
      <w:start w:val="1"/>
      <w:numFmt w:val="decimal"/>
      <w:lvlText w:val="%4."/>
      <w:lvlJc w:val="left"/>
      <w:pPr>
        <w:ind w:left="2520" w:hanging="360"/>
      </w:pPr>
    </w:lvl>
    <w:lvl w:ilvl="4" w:tplc="7D3615B4">
      <w:start w:val="1"/>
      <w:numFmt w:val="lowerLetter"/>
      <w:lvlText w:val="%5."/>
      <w:lvlJc w:val="left"/>
      <w:pPr>
        <w:ind w:left="3240" w:hanging="360"/>
      </w:pPr>
    </w:lvl>
    <w:lvl w:ilvl="5" w:tplc="ECBA2444">
      <w:start w:val="1"/>
      <w:numFmt w:val="lowerRoman"/>
      <w:lvlText w:val="%6."/>
      <w:lvlJc w:val="right"/>
      <w:pPr>
        <w:ind w:left="3960" w:hanging="180"/>
      </w:pPr>
    </w:lvl>
    <w:lvl w:ilvl="6" w:tplc="982A17BC">
      <w:start w:val="1"/>
      <w:numFmt w:val="decimal"/>
      <w:lvlText w:val="%7."/>
      <w:lvlJc w:val="left"/>
      <w:pPr>
        <w:ind w:left="4680" w:hanging="360"/>
      </w:pPr>
    </w:lvl>
    <w:lvl w:ilvl="7" w:tplc="CCB24188">
      <w:start w:val="1"/>
      <w:numFmt w:val="lowerLetter"/>
      <w:lvlText w:val="%8."/>
      <w:lvlJc w:val="left"/>
      <w:pPr>
        <w:ind w:left="5400" w:hanging="360"/>
      </w:pPr>
    </w:lvl>
    <w:lvl w:ilvl="8" w:tplc="50485D84">
      <w:start w:val="1"/>
      <w:numFmt w:val="lowerRoman"/>
      <w:lvlText w:val="%9."/>
      <w:lvlJc w:val="right"/>
      <w:pPr>
        <w:ind w:left="6120" w:hanging="180"/>
      </w:pPr>
    </w:lvl>
  </w:abstractNum>
  <w:abstractNum w:abstractNumId="41">
    <w:nsid w:val="7B053943"/>
    <w:multiLevelType w:val="multilevel"/>
    <w:tmpl w:val="E4B69F8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CC5546F"/>
    <w:multiLevelType w:val="multilevel"/>
    <w:tmpl w:val="BCFA6AB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7"/>
  </w:num>
  <w:num w:numId="2">
    <w:abstractNumId w:val="16"/>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num>
  <w:num w:numId="6">
    <w:abstractNumId w:val="38"/>
  </w:num>
  <w:num w:numId="7">
    <w:abstractNumId w:val="3"/>
  </w:num>
  <w:num w:numId="8">
    <w:abstractNumId w:val="21"/>
  </w:num>
  <w:num w:numId="9">
    <w:abstractNumId w:val="32"/>
  </w:num>
  <w:num w:numId="10">
    <w:abstractNumId w:val="22"/>
  </w:num>
  <w:num w:numId="11">
    <w:abstractNumId w:val="35"/>
  </w:num>
  <w:num w:numId="12">
    <w:abstractNumId w:val="42"/>
  </w:num>
  <w:num w:numId="13">
    <w:abstractNumId w:val="19"/>
  </w:num>
  <w:num w:numId="14">
    <w:abstractNumId w:val="18"/>
  </w:num>
  <w:num w:numId="15">
    <w:abstractNumId w:val="41"/>
  </w:num>
  <w:num w:numId="16">
    <w:abstractNumId w:val="5"/>
  </w:num>
  <w:num w:numId="17">
    <w:abstractNumId w:val="34"/>
  </w:num>
  <w:num w:numId="18">
    <w:abstractNumId w:val="30"/>
  </w:num>
  <w:num w:numId="19">
    <w:abstractNumId w:val="13"/>
  </w:num>
  <w:num w:numId="20">
    <w:abstractNumId w:val="24"/>
  </w:num>
  <w:num w:numId="21">
    <w:abstractNumId w:val="7"/>
  </w:num>
  <w:num w:numId="22">
    <w:abstractNumId w:val="36"/>
  </w:num>
  <w:num w:numId="23">
    <w:abstractNumId w:val="27"/>
  </w:num>
  <w:num w:numId="24">
    <w:abstractNumId w:val="20"/>
  </w:num>
  <w:num w:numId="25">
    <w:abstractNumId w:val="10"/>
  </w:num>
  <w:num w:numId="26">
    <w:abstractNumId w:val="4"/>
  </w:num>
  <w:num w:numId="27">
    <w:abstractNumId w:val="33"/>
  </w:num>
  <w:num w:numId="28">
    <w:abstractNumId w:val="0"/>
  </w:num>
  <w:num w:numId="29">
    <w:abstractNumId w:val="25"/>
  </w:num>
  <w:num w:numId="30">
    <w:abstractNumId w:val="2"/>
  </w:num>
  <w:num w:numId="31">
    <w:abstractNumId w:val="1"/>
  </w:num>
  <w:num w:numId="32">
    <w:abstractNumId w:val="29"/>
  </w:num>
  <w:num w:numId="33">
    <w:abstractNumId w:val="26"/>
  </w:num>
  <w:num w:numId="34">
    <w:abstractNumId w:val="15"/>
  </w:num>
  <w:num w:numId="35">
    <w:abstractNumId w:val="12"/>
  </w:num>
  <w:num w:numId="36">
    <w:abstractNumId w:val="37"/>
  </w:num>
  <w:num w:numId="37">
    <w:abstractNumId w:val="39"/>
  </w:num>
  <w:num w:numId="38">
    <w:abstractNumId w:val="6"/>
  </w:num>
  <w:num w:numId="39">
    <w:abstractNumId w:val="11"/>
  </w:num>
  <w:num w:numId="40">
    <w:abstractNumId w:val="40"/>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76"/>
    <w:rsid w:val="000048DD"/>
    <w:rsid w:val="00015727"/>
    <w:rsid w:val="00026640"/>
    <w:rsid w:val="00032508"/>
    <w:rsid w:val="000372EC"/>
    <w:rsid w:val="000404C7"/>
    <w:rsid w:val="000464E0"/>
    <w:rsid w:val="000606E8"/>
    <w:rsid w:val="000613DE"/>
    <w:rsid w:val="00065678"/>
    <w:rsid w:val="0008766B"/>
    <w:rsid w:val="00091FA6"/>
    <w:rsid w:val="00096ABB"/>
    <w:rsid w:val="000B0663"/>
    <w:rsid w:val="000B0BE7"/>
    <w:rsid w:val="000B6F8F"/>
    <w:rsid w:val="000C0F23"/>
    <w:rsid w:val="000C3C88"/>
    <w:rsid w:val="000C49DD"/>
    <w:rsid w:val="000C581F"/>
    <w:rsid w:val="000D10DA"/>
    <w:rsid w:val="000D7F38"/>
    <w:rsid w:val="000F24AD"/>
    <w:rsid w:val="000F25B3"/>
    <w:rsid w:val="000F2DF7"/>
    <w:rsid w:val="000F46E9"/>
    <w:rsid w:val="000F7697"/>
    <w:rsid w:val="001044F0"/>
    <w:rsid w:val="0011041E"/>
    <w:rsid w:val="0011708E"/>
    <w:rsid w:val="001176EE"/>
    <w:rsid w:val="00120252"/>
    <w:rsid w:val="00132572"/>
    <w:rsid w:val="001358E2"/>
    <w:rsid w:val="00144B2B"/>
    <w:rsid w:val="00153B92"/>
    <w:rsid w:val="001676BD"/>
    <w:rsid w:val="00167F60"/>
    <w:rsid w:val="00177D40"/>
    <w:rsid w:val="0018161A"/>
    <w:rsid w:val="00181DCD"/>
    <w:rsid w:val="001909EE"/>
    <w:rsid w:val="00190E06"/>
    <w:rsid w:val="001A1506"/>
    <w:rsid w:val="001A5D64"/>
    <w:rsid w:val="001B3F80"/>
    <w:rsid w:val="001C3ACE"/>
    <w:rsid w:val="001D33EF"/>
    <w:rsid w:val="001D579D"/>
    <w:rsid w:val="001D70D7"/>
    <w:rsid w:val="001E4BD2"/>
    <w:rsid w:val="001F61FB"/>
    <w:rsid w:val="001F6831"/>
    <w:rsid w:val="001F6CA7"/>
    <w:rsid w:val="00203E06"/>
    <w:rsid w:val="00211B15"/>
    <w:rsid w:val="00211DFB"/>
    <w:rsid w:val="00221286"/>
    <w:rsid w:val="00237FCF"/>
    <w:rsid w:val="00247FCC"/>
    <w:rsid w:val="0025684E"/>
    <w:rsid w:val="00260541"/>
    <w:rsid w:val="002647B0"/>
    <w:rsid w:val="0027186D"/>
    <w:rsid w:val="00272682"/>
    <w:rsid w:val="0027623A"/>
    <w:rsid w:val="002867FB"/>
    <w:rsid w:val="00293BFC"/>
    <w:rsid w:val="002A182B"/>
    <w:rsid w:val="002A42B6"/>
    <w:rsid w:val="002A56F1"/>
    <w:rsid w:val="002C2B4A"/>
    <w:rsid w:val="002C4E38"/>
    <w:rsid w:val="002C671B"/>
    <w:rsid w:val="002C6DAF"/>
    <w:rsid w:val="002D4642"/>
    <w:rsid w:val="002D4A91"/>
    <w:rsid w:val="002D5728"/>
    <w:rsid w:val="002D6A76"/>
    <w:rsid w:val="002E1410"/>
    <w:rsid w:val="002F1813"/>
    <w:rsid w:val="002F3956"/>
    <w:rsid w:val="002F6A2B"/>
    <w:rsid w:val="0030454C"/>
    <w:rsid w:val="00304A1E"/>
    <w:rsid w:val="00305BC5"/>
    <w:rsid w:val="00305F5A"/>
    <w:rsid w:val="003143F6"/>
    <w:rsid w:val="003253CE"/>
    <w:rsid w:val="003327A9"/>
    <w:rsid w:val="003368E6"/>
    <w:rsid w:val="00340CB1"/>
    <w:rsid w:val="00342615"/>
    <w:rsid w:val="00343AB4"/>
    <w:rsid w:val="00360C1D"/>
    <w:rsid w:val="00382E30"/>
    <w:rsid w:val="00384E42"/>
    <w:rsid w:val="00397891"/>
    <w:rsid w:val="003B47ED"/>
    <w:rsid w:val="003B72AF"/>
    <w:rsid w:val="003C0B05"/>
    <w:rsid w:val="003C5558"/>
    <w:rsid w:val="003D3AFB"/>
    <w:rsid w:val="003D3B6D"/>
    <w:rsid w:val="003E6AC2"/>
    <w:rsid w:val="003F1267"/>
    <w:rsid w:val="003F1A74"/>
    <w:rsid w:val="003F63D0"/>
    <w:rsid w:val="00400488"/>
    <w:rsid w:val="0041751A"/>
    <w:rsid w:val="00425A7D"/>
    <w:rsid w:val="00427B54"/>
    <w:rsid w:val="00430264"/>
    <w:rsid w:val="00435D46"/>
    <w:rsid w:val="004464C7"/>
    <w:rsid w:val="00454EF3"/>
    <w:rsid w:val="00455D54"/>
    <w:rsid w:val="0046206A"/>
    <w:rsid w:val="00463D85"/>
    <w:rsid w:val="00472595"/>
    <w:rsid w:val="0048052E"/>
    <w:rsid w:val="00483A22"/>
    <w:rsid w:val="004842E3"/>
    <w:rsid w:val="00487450"/>
    <w:rsid w:val="00492AA2"/>
    <w:rsid w:val="004A41C2"/>
    <w:rsid w:val="004B5DDA"/>
    <w:rsid w:val="004C27EA"/>
    <w:rsid w:val="004C38F5"/>
    <w:rsid w:val="005030E4"/>
    <w:rsid w:val="00505B90"/>
    <w:rsid w:val="00510846"/>
    <w:rsid w:val="00511588"/>
    <w:rsid w:val="00512974"/>
    <w:rsid w:val="00512E84"/>
    <w:rsid w:val="00517353"/>
    <w:rsid w:val="005176B5"/>
    <w:rsid w:val="00517FC5"/>
    <w:rsid w:val="00525F2B"/>
    <w:rsid w:val="00534FC1"/>
    <w:rsid w:val="00550464"/>
    <w:rsid w:val="005529A1"/>
    <w:rsid w:val="005624FF"/>
    <w:rsid w:val="005643F9"/>
    <w:rsid w:val="00565036"/>
    <w:rsid w:val="00573490"/>
    <w:rsid w:val="005831EA"/>
    <w:rsid w:val="00583C5F"/>
    <w:rsid w:val="00597418"/>
    <w:rsid w:val="005A28BD"/>
    <w:rsid w:val="005C319B"/>
    <w:rsid w:val="005C706A"/>
    <w:rsid w:val="005D4F1F"/>
    <w:rsid w:val="005F2569"/>
    <w:rsid w:val="005F3BF8"/>
    <w:rsid w:val="005F4917"/>
    <w:rsid w:val="00601121"/>
    <w:rsid w:val="006101CC"/>
    <w:rsid w:val="006135CC"/>
    <w:rsid w:val="0061449C"/>
    <w:rsid w:val="006252C5"/>
    <w:rsid w:val="00625445"/>
    <w:rsid w:val="00627CEE"/>
    <w:rsid w:val="006349BF"/>
    <w:rsid w:val="00636B5C"/>
    <w:rsid w:val="006410C9"/>
    <w:rsid w:val="006543CF"/>
    <w:rsid w:val="00664F48"/>
    <w:rsid w:val="006667A1"/>
    <w:rsid w:val="00667948"/>
    <w:rsid w:val="00670276"/>
    <w:rsid w:val="00670D73"/>
    <w:rsid w:val="006813E6"/>
    <w:rsid w:val="00692BFB"/>
    <w:rsid w:val="00692EA0"/>
    <w:rsid w:val="0069688B"/>
    <w:rsid w:val="006A12AA"/>
    <w:rsid w:val="006B6733"/>
    <w:rsid w:val="006C54DD"/>
    <w:rsid w:val="006E0E52"/>
    <w:rsid w:val="006E1F40"/>
    <w:rsid w:val="006E4D33"/>
    <w:rsid w:val="006E6A30"/>
    <w:rsid w:val="00703842"/>
    <w:rsid w:val="00705A16"/>
    <w:rsid w:val="007067EF"/>
    <w:rsid w:val="007105F6"/>
    <w:rsid w:val="007109C0"/>
    <w:rsid w:val="00722722"/>
    <w:rsid w:val="00724F9E"/>
    <w:rsid w:val="00726D3E"/>
    <w:rsid w:val="0073591F"/>
    <w:rsid w:val="007410D7"/>
    <w:rsid w:val="00744503"/>
    <w:rsid w:val="00745257"/>
    <w:rsid w:val="00757F41"/>
    <w:rsid w:val="00760568"/>
    <w:rsid w:val="00760FEF"/>
    <w:rsid w:val="00762CA5"/>
    <w:rsid w:val="00762E0A"/>
    <w:rsid w:val="0076413F"/>
    <w:rsid w:val="00771B3A"/>
    <w:rsid w:val="00775EBB"/>
    <w:rsid w:val="00780A45"/>
    <w:rsid w:val="007815A2"/>
    <w:rsid w:val="00783343"/>
    <w:rsid w:val="00786E91"/>
    <w:rsid w:val="00791F36"/>
    <w:rsid w:val="007B695E"/>
    <w:rsid w:val="007E2A5A"/>
    <w:rsid w:val="007F31BB"/>
    <w:rsid w:val="007F334E"/>
    <w:rsid w:val="007F5C20"/>
    <w:rsid w:val="007F5DAC"/>
    <w:rsid w:val="007F5FD6"/>
    <w:rsid w:val="00804523"/>
    <w:rsid w:val="00804CF7"/>
    <w:rsid w:val="0081335A"/>
    <w:rsid w:val="0081435D"/>
    <w:rsid w:val="00815758"/>
    <w:rsid w:val="00816D98"/>
    <w:rsid w:val="0082719A"/>
    <w:rsid w:val="00827CEE"/>
    <w:rsid w:val="0083076A"/>
    <w:rsid w:val="00835718"/>
    <w:rsid w:val="008410AB"/>
    <w:rsid w:val="00844EDE"/>
    <w:rsid w:val="00866A36"/>
    <w:rsid w:val="00880E87"/>
    <w:rsid w:val="008839E8"/>
    <w:rsid w:val="008947E1"/>
    <w:rsid w:val="00897FAB"/>
    <w:rsid w:val="008C32AE"/>
    <w:rsid w:val="008D0A60"/>
    <w:rsid w:val="008E03B7"/>
    <w:rsid w:val="008E1D2A"/>
    <w:rsid w:val="008F0CBC"/>
    <w:rsid w:val="008F11A7"/>
    <w:rsid w:val="009009E8"/>
    <w:rsid w:val="009051F1"/>
    <w:rsid w:val="0090616A"/>
    <w:rsid w:val="009115DA"/>
    <w:rsid w:val="00913750"/>
    <w:rsid w:val="00915340"/>
    <w:rsid w:val="00921C4C"/>
    <w:rsid w:val="00930A43"/>
    <w:rsid w:val="00940897"/>
    <w:rsid w:val="009460AA"/>
    <w:rsid w:val="0094735C"/>
    <w:rsid w:val="00962B5B"/>
    <w:rsid w:val="009639E1"/>
    <w:rsid w:val="00965E5A"/>
    <w:rsid w:val="00966023"/>
    <w:rsid w:val="00966271"/>
    <w:rsid w:val="00977422"/>
    <w:rsid w:val="00980307"/>
    <w:rsid w:val="00981570"/>
    <w:rsid w:val="00981A5B"/>
    <w:rsid w:val="00985D30"/>
    <w:rsid w:val="00986DA4"/>
    <w:rsid w:val="0099469E"/>
    <w:rsid w:val="009A3D23"/>
    <w:rsid w:val="009B0F00"/>
    <w:rsid w:val="009B144A"/>
    <w:rsid w:val="009B7A22"/>
    <w:rsid w:val="009D60DC"/>
    <w:rsid w:val="009E4F1F"/>
    <w:rsid w:val="009F03E5"/>
    <w:rsid w:val="009F6F55"/>
    <w:rsid w:val="00A00B4A"/>
    <w:rsid w:val="00A01BE0"/>
    <w:rsid w:val="00A13015"/>
    <w:rsid w:val="00A16D7E"/>
    <w:rsid w:val="00A251E1"/>
    <w:rsid w:val="00A43901"/>
    <w:rsid w:val="00A447C8"/>
    <w:rsid w:val="00A5207C"/>
    <w:rsid w:val="00A64987"/>
    <w:rsid w:val="00A65BB8"/>
    <w:rsid w:val="00A67A6E"/>
    <w:rsid w:val="00A705AA"/>
    <w:rsid w:val="00A7340E"/>
    <w:rsid w:val="00A81F9F"/>
    <w:rsid w:val="00A845EF"/>
    <w:rsid w:val="00AD5115"/>
    <w:rsid w:val="00AE2AEA"/>
    <w:rsid w:val="00AE379C"/>
    <w:rsid w:val="00AE7D56"/>
    <w:rsid w:val="00AF3410"/>
    <w:rsid w:val="00AF3A8E"/>
    <w:rsid w:val="00B07C37"/>
    <w:rsid w:val="00B140F7"/>
    <w:rsid w:val="00B1553F"/>
    <w:rsid w:val="00B15B67"/>
    <w:rsid w:val="00B2198A"/>
    <w:rsid w:val="00B329E8"/>
    <w:rsid w:val="00B553CE"/>
    <w:rsid w:val="00B6491B"/>
    <w:rsid w:val="00B737EA"/>
    <w:rsid w:val="00B82D4A"/>
    <w:rsid w:val="00B87461"/>
    <w:rsid w:val="00B9311B"/>
    <w:rsid w:val="00B97753"/>
    <w:rsid w:val="00BA29BF"/>
    <w:rsid w:val="00BB040C"/>
    <w:rsid w:val="00BB0A26"/>
    <w:rsid w:val="00BB7C82"/>
    <w:rsid w:val="00BC4EBE"/>
    <w:rsid w:val="00BC6AF5"/>
    <w:rsid w:val="00BD3061"/>
    <w:rsid w:val="00BD38AB"/>
    <w:rsid w:val="00BD6B0C"/>
    <w:rsid w:val="00BE10FF"/>
    <w:rsid w:val="00BE5B81"/>
    <w:rsid w:val="00BF1790"/>
    <w:rsid w:val="00BF4B3A"/>
    <w:rsid w:val="00C13704"/>
    <w:rsid w:val="00C162E5"/>
    <w:rsid w:val="00C22AAB"/>
    <w:rsid w:val="00C465FE"/>
    <w:rsid w:val="00C56C1F"/>
    <w:rsid w:val="00C60752"/>
    <w:rsid w:val="00C76C4D"/>
    <w:rsid w:val="00C82F3E"/>
    <w:rsid w:val="00C8604B"/>
    <w:rsid w:val="00C92BB1"/>
    <w:rsid w:val="00CA3F7A"/>
    <w:rsid w:val="00CB2127"/>
    <w:rsid w:val="00CC5D3E"/>
    <w:rsid w:val="00CC76CB"/>
    <w:rsid w:val="00CD134D"/>
    <w:rsid w:val="00CE24D4"/>
    <w:rsid w:val="00CE31BB"/>
    <w:rsid w:val="00CE6D6F"/>
    <w:rsid w:val="00D06D04"/>
    <w:rsid w:val="00D10259"/>
    <w:rsid w:val="00D16608"/>
    <w:rsid w:val="00D17D59"/>
    <w:rsid w:val="00D23837"/>
    <w:rsid w:val="00D24ECE"/>
    <w:rsid w:val="00D26D9D"/>
    <w:rsid w:val="00D27C39"/>
    <w:rsid w:val="00D518AF"/>
    <w:rsid w:val="00D711A3"/>
    <w:rsid w:val="00D746E9"/>
    <w:rsid w:val="00D765E6"/>
    <w:rsid w:val="00D80DB1"/>
    <w:rsid w:val="00D822DD"/>
    <w:rsid w:val="00D9003A"/>
    <w:rsid w:val="00D93F76"/>
    <w:rsid w:val="00DA77BA"/>
    <w:rsid w:val="00DB01D8"/>
    <w:rsid w:val="00DB4EEF"/>
    <w:rsid w:val="00DB786E"/>
    <w:rsid w:val="00DC09BE"/>
    <w:rsid w:val="00DC0E53"/>
    <w:rsid w:val="00DC14A2"/>
    <w:rsid w:val="00DD097E"/>
    <w:rsid w:val="00DD16FF"/>
    <w:rsid w:val="00DD23C6"/>
    <w:rsid w:val="00DD7313"/>
    <w:rsid w:val="00DE0E8D"/>
    <w:rsid w:val="00DE32DB"/>
    <w:rsid w:val="00E008D1"/>
    <w:rsid w:val="00E1599E"/>
    <w:rsid w:val="00E2666B"/>
    <w:rsid w:val="00E34D68"/>
    <w:rsid w:val="00E36422"/>
    <w:rsid w:val="00E373B5"/>
    <w:rsid w:val="00E42469"/>
    <w:rsid w:val="00E50857"/>
    <w:rsid w:val="00E527C7"/>
    <w:rsid w:val="00E64EDE"/>
    <w:rsid w:val="00E72B7B"/>
    <w:rsid w:val="00E74A09"/>
    <w:rsid w:val="00E80649"/>
    <w:rsid w:val="00E80B44"/>
    <w:rsid w:val="00E82B35"/>
    <w:rsid w:val="00E919BC"/>
    <w:rsid w:val="00EA1683"/>
    <w:rsid w:val="00EA19D5"/>
    <w:rsid w:val="00EA2DEA"/>
    <w:rsid w:val="00EB3425"/>
    <w:rsid w:val="00EC698E"/>
    <w:rsid w:val="00ED6F89"/>
    <w:rsid w:val="00F254B0"/>
    <w:rsid w:val="00F40D0C"/>
    <w:rsid w:val="00F42C2C"/>
    <w:rsid w:val="00F43707"/>
    <w:rsid w:val="00F55CE9"/>
    <w:rsid w:val="00F56AD5"/>
    <w:rsid w:val="00F62646"/>
    <w:rsid w:val="00F73A34"/>
    <w:rsid w:val="00F82C5B"/>
    <w:rsid w:val="00F83F4D"/>
    <w:rsid w:val="00F86CC0"/>
    <w:rsid w:val="00F8775C"/>
    <w:rsid w:val="00F9378D"/>
    <w:rsid w:val="00FA0A6A"/>
    <w:rsid w:val="00FA55CE"/>
    <w:rsid w:val="00FB1E4C"/>
    <w:rsid w:val="00FC5096"/>
    <w:rsid w:val="00FD0A2C"/>
    <w:rsid w:val="00FD159A"/>
    <w:rsid w:val="00FE01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240D"/>
  <w15:chartTrackingRefBased/>
  <w15:docId w15:val="{0F66B40C-C0B2-4E31-995F-3740E43D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329E8"/>
    <w:pPr>
      <w:keepNext/>
      <w:spacing w:after="0" w:line="240" w:lineRule="auto"/>
      <w:jc w:val="center"/>
      <w:outlineLvl w:val="0"/>
    </w:pPr>
    <w:rPr>
      <w:rFonts w:eastAsia="Times New Roman" w:cs="Times New Roman"/>
      <w:b/>
      <w:sz w:val="24"/>
      <w:szCs w:val="20"/>
    </w:rPr>
  </w:style>
  <w:style w:type="paragraph" w:styleId="Heading6">
    <w:name w:val="heading 6"/>
    <w:basedOn w:val="Normal"/>
    <w:next w:val="Normal"/>
    <w:link w:val="Heading6Char"/>
    <w:uiPriority w:val="9"/>
    <w:semiHidden/>
    <w:unhideWhenUsed/>
    <w:qFormat/>
    <w:rsid w:val="00B329E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2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373B5"/>
    <w:rPr>
      <w:color w:val="0000FF"/>
      <w:u w:val="single"/>
    </w:rPr>
  </w:style>
  <w:style w:type="paragraph" w:styleId="Header">
    <w:name w:val="header"/>
    <w:basedOn w:val="Normal"/>
    <w:link w:val="HeaderChar"/>
    <w:uiPriority w:val="99"/>
    <w:unhideWhenUsed/>
    <w:rsid w:val="00B329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29E8"/>
  </w:style>
  <w:style w:type="paragraph" w:styleId="Footer">
    <w:name w:val="footer"/>
    <w:basedOn w:val="Normal"/>
    <w:link w:val="FooterChar"/>
    <w:uiPriority w:val="99"/>
    <w:unhideWhenUsed/>
    <w:rsid w:val="00B329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29E8"/>
  </w:style>
  <w:style w:type="character" w:customStyle="1" w:styleId="Heading1Char">
    <w:name w:val="Heading 1 Char"/>
    <w:basedOn w:val="DefaultParagraphFont"/>
    <w:link w:val="Heading1"/>
    <w:rsid w:val="00B329E8"/>
    <w:rPr>
      <w:rFonts w:eastAsia="Times New Roman" w:cs="Times New Roman"/>
      <w:b/>
      <w:sz w:val="24"/>
      <w:szCs w:val="20"/>
    </w:rPr>
  </w:style>
  <w:style w:type="paragraph" w:styleId="BodyText3">
    <w:name w:val="Body Text 3"/>
    <w:basedOn w:val="Normal"/>
    <w:link w:val="BodyText3Char"/>
    <w:semiHidden/>
    <w:rsid w:val="00B329E8"/>
    <w:pPr>
      <w:spacing w:after="0" w:line="240" w:lineRule="auto"/>
    </w:pPr>
    <w:rPr>
      <w:rFonts w:eastAsia="Times New Roman" w:cs="Times New Roman"/>
      <w:szCs w:val="20"/>
      <w:lang w:val="en-GB"/>
    </w:rPr>
  </w:style>
  <w:style w:type="character" w:customStyle="1" w:styleId="BodyText3Char">
    <w:name w:val="Body Text 3 Char"/>
    <w:basedOn w:val="DefaultParagraphFont"/>
    <w:link w:val="BodyText3"/>
    <w:semiHidden/>
    <w:rsid w:val="00B329E8"/>
    <w:rPr>
      <w:rFonts w:eastAsia="Times New Roman" w:cs="Times New Roman"/>
      <w:szCs w:val="20"/>
      <w:lang w:val="en-GB"/>
    </w:rPr>
  </w:style>
  <w:style w:type="character" w:customStyle="1" w:styleId="Heading6Char">
    <w:name w:val="Heading 6 Char"/>
    <w:basedOn w:val="DefaultParagraphFont"/>
    <w:link w:val="Heading6"/>
    <w:uiPriority w:val="9"/>
    <w:semiHidden/>
    <w:rsid w:val="00B329E8"/>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505B90"/>
    <w:pPr>
      <w:ind w:left="720"/>
      <w:contextualSpacing/>
    </w:pPr>
    <w:rPr>
      <w:rFonts w:asciiTheme="minorHAnsi" w:hAnsiTheme="minorHAnsi"/>
      <w:lang w:val="en-US"/>
    </w:rPr>
  </w:style>
  <w:style w:type="paragraph" w:customStyle="1" w:styleId="rtejustify">
    <w:name w:val="rtejustify"/>
    <w:basedOn w:val="Normal"/>
    <w:rsid w:val="00505B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05B90"/>
    <w:rPr>
      <w:b/>
      <w:bCs/>
    </w:rPr>
  </w:style>
  <w:style w:type="paragraph" w:customStyle="1" w:styleId="tv213">
    <w:name w:val="tv213"/>
    <w:basedOn w:val="Normal"/>
    <w:rsid w:val="00E266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f">
    <w:name w:val="ff"/>
    <w:basedOn w:val="Normal"/>
    <w:rsid w:val="00E2666B"/>
    <w:pPr>
      <w:spacing w:after="0" w:line="240" w:lineRule="auto"/>
      <w:ind w:left="426" w:hanging="426"/>
      <w:jc w:val="both"/>
    </w:pPr>
    <w:rPr>
      <w:rFonts w:eastAsia="Times New Roman" w:cs="Times New Roman"/>
      <w:sz w:val="20"/>
      <w:szCs w:val="20"/>
    </w:rPr>
  </w:style>
  <w:style w:type="paragraph" w:styleId="Title">
    <w:name w:val="Title"/>
    <w:basedOn w:val="Normal"/>
    <w:link w:val="TitleChar"/>
    <w:qFormat/>
    <w:rsid w:val="0061449C"/>
    <w:pPr>
      <w:spacing w:after="0" w:line="240" w:lineRule="auto"/>
      <w:jc w:val="center"/>
    </w:pPr>
    <w:rPr>
      <w:rFonts w:eastAsia="Times New Roman" w:cs="Times New Roman"/>
      <w:sz w:val="24"/>
      <w:szCs w:val="20"/>
    </w:rPr>
  </w:style>
  <w:style w:type="character" w:customStyle="1" w:styleId="TitleChar">
    <w:name w:val="Title Char"/>
    <w:basedOn w:val="DefaultParagraphFont"/>
    <w:link w:val="Title"/>
    <w:rsid w:val="0061449C"/>
    <w:rPr>
      <w:rFonts w:eastAsia="Times New Roman" w:cs="Times New Roman"/>
      <w:sz w:val="24"/>
      <w:szCs w:val="20"/>
    </w:rPr>
  </w:style>
  <w:style w:type="paragraph" w:customStyle="1" w:styleId="text-align-justify">
    <w:name w:val="text-align-justify"/>
    <w:basedOn w:val="Normal"/>
    <w:rsid w:val="00986D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F3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1BB"/>
    <w:rPr>
      <w:rFonts w:ascii="Segoe UI" w:hAnsi="Segoe UI" w:cs="Segoe UI"/>
      <w:sz w:val="18"/>
      <w:szCs w:val="18"/>
    </w:rPr>
  </w:style>
  <w:style w:type="paragraph" w:styleId="PlainText">
    <w:name w:val="Plain Text"/>
    <w:basedOn w:val="Normal"/>
    <w:link w:val="PlainTextChar"/>
    <w:uiPriority w:val="99"/>
    <w:semiHidden/>
    <w:unhideWhenUsed/>
    <w:rsid w:val="0072272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2722"/>
    <w:rPr>
      <w:rFonts w:ascii="Calibri" w:hAnsi="Calibri"/>
      <w:szCs w:val="21"/>
    </w:rPr>
  </w:style>
  <w:style w:type="character" w:styleId="CommentReference">
    <w:name w:val="annotation reference"/>
    <w:basedOn w:val="DefaultParagraphFont"/>
    <w:uiPriority w:val="99"/>
    <w:semiHidden/>
    <w:unhideWhenUsed/>
    <w:rsid w:val="00966271"/>
    <w:rPr>
      <w:sz w:val="16"/>
      <w:szCs w:val="16"/>
    </w:rPr>
  </w:style>
  <w:style w:type="paragraph" w:styleId="CommentText">
    <w:name w:val="annotation text"/>
    <w:basedOn w:val="Normal"/>
    <w:link w:val="CommentTextChar"/>
    <w:uiPriority w:val="99"/>
    <w:semiHidden/>
    <w:unhideWhenUsed/>
    <w:rsid w:val="00966271"/>
    <w:pPr>
      <w:spacing w:line="240" w:lineRule="auto"/>
    </w:pPr>
    <w:rPr>
      <w:sz w:val="20"/>
      <w:szCs w:val="20"/>
    </w:rPr>
  </w:style>
  <w:style w:type="character" w:customStyle="1" w:styleId="CommentTextChar">
    <w:name w:val="Comment Text Char"/>
    <w:basedOn w:val="DefaultParagraphFont"/>
    <w:link w:val="CommentText"/>
    <w:uiPriority w:val="99"/>
    <w:semiHidden/>
    <w:rsid w:val="00966271"/>
    <w:rPr>
      <w:sz w:val="20"/>
      <w:szCs w:val="20"/>
    </w:rPr>
  </w:style>
  <w:style w:type="paragraph" w:styleId="CommentSubject">
    <w:name w:val="annotation subject"/>
    <w:basedOn w:val="CommentText"/>
    <w:next w:val="CommentText"/>
    <w:link w:val="CommentSubjectChar"/>
    <w:uiPriority w:val="99"/>
    <w:semiHidden/>
    <w:unhideWhenUsed/>
    <w:rsid w:val="00966271"/>
    <w:rPr>
      <w:b/>
      <w:bCs/>
    </w:rPr>
  </w:style>
  <w:style w:type="character" w:customStyle="1" w:styleId="CommentSubjectChar">
    <w:name w:val="Comment Subject Char"/>
    <w:basedOn w:val="CommentTextChar"/>
    <w:link w:val="CommentSubject"/>
    <w:uiPriority w:val="99"/>
    <w:semiHidden/>
    <w:rsid w:val="00966271"/>
    <w:rPr>
      <w:b/>
      <w:bCs/>
      <w:sz w:val="20"/>
      <w:szCs w:val="20"/>
    </w:rPr>
  </w:style>
  <w:style w:type="paragraph" w:styleId="Revision">
    <w:name w:val="Revision"/>
    <w:hidden/>
    <w:uiPriority w:val="99"/>
    <w:semiHidden/>
    <w:rsid w:val="000C581F"/>
    <w:pPr>
      <w:spacing w:after="0" w:line="240" w:lineRule="auto"/>
    </w:pPr>
  </w:style>
  <w:style w:type="character" w:styleId="FollowedHyperlink">
    <w:name w:val="FollowedHyperlink"/>
    <w:basedOn w:val="DefaultParagraphFont"/>
    <w:uiPriority w:val="99"/>
    <w:semiHidden/>
    <w:unhideWhenUsed/>
    <w:rsid w:val="001D5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4039">
      <w:bodyDiv w:val="1"/>
      <w:marLeft w:val="0"/>
      <w:marRight w:val="0"/>
      <w:marTop w:val="0"/>
      <w:marBottom w:val="0"/>
      <w:divBdr>
        <w:top w:val="none" w:sz="0" w:space="0" w:color="auto"/>
        <w:left w:val="none" w:sz="0" w:space="0" w:color="auto"/>
        <w:bottom w:val="none" w:sz="0" w:space="0" w:color="auto"/>
        <w:right w:val="none" w:sz="0" w:space="0" w:color="auto"/>
      </w:divBdr>
    </w:div>
    <w:div w:id="193933468">
      <w:bodyDiv w:val="1"/>
      <w:marLeft w:val="0"/>
      <w:marRight w:val="0"/>
      <w:marTop w:val="0"/>
      <w:marBottom w:val="0"/>
      <w:divBdr>
        <w:top w:val="none" w:sz="0" w:space="0" w:color="auto"/>
        <w:left w:val="none" w:sz="0" w:space="0" w:color="auto"/>
        <w:bottom w:val="none" w:sz="0" w:space="0" w:color="auto"/>
        <w:right w:val="none" w:sz="0" w:space="0" w:color="auto"/>
      </w:divBdr>
    </w:div>
    <w:div w:id="200090560">
      <w:bodyDiv w:val="1"/>
      <w:marLeft w:val="0"/>
      <w:marRight w:val="0"/>
      <w:marTop w:val="0"/>
      <w:marBottom w:val="0"/>
      <w:divBdr>
        <w:top w:val="none" w:sz="0" w:space="0" w:color="auto"/>
        <w:left w:val="none" w:sz="0" w:space="0" w:color="auto"/>
        <w:bottom w:val="none" w:sz="0" w:space="0" w:color="auto"/>
        <w:right w:val="none" w:sz="0" w:space="0" w:color="auto"/>
      </w:divBdr>
    </w:div>
    <w:div w:id="378288698">
      <w:bodyDiv w:val="1"/>
      <w:marLeft w:val="0"/>
      <w:marRight w:val="0"/>
      <w:marTop w:val="0"/>
      <w:marBottom w:val="0"/>
      <w:divBdr>
        <w:top w:val="none" w:sz="0" w:space="0" w:color="auto"/>
        <w:left w:val="none" w:sz="0" w:space="0" w:color="auto"/>
        <w:bottom w:val="none" w:sz="0" w:space="0" w:color="auto"/>
        <w:right w:val="none" w:sz="0" w:space="0" w:color="auto"/>
      </w:divBdr>
    </w:div>
    <w:div w:id="576983625">
      <w:bodyDiv w:val="1"/>
      <w:marLeft w:val="0"/>
      <w:marRight w:val="0"/>
      <w:marTop w:val="0"/>
      <w:marBottom w:val="0"/>
      <w:divBdr>
        <w:top w:val="none" w:sz="0" w:space="0" w:color="auto"/>
        <w:left w:val="none" w:sz="0" w:space="0" w:color="auto"/>
        <w:bottom w:val="none" w:sz="0" w:space="0" w:color="auto"/>
        <w:right w:val="none" w:sz="0" w:space="0" w:color="auto"/>
      </w:divBdr>
    </w:div>
    <w:div w:id="614361517">
      <w:bodyDiv w:val="1"/>
      <w:marLeft w:val="0"/>
      <w:marRight w:val="0"/>
      <w:marTop w:val="0"/>
      <w:marBottom w:val="0"/>
      <w:divBdr>
        <w:top w:val="none" w:sz="0" w:space="0" w:color="auto"/>
        <w:left w:val="none" w:sz="0" w:space="0" w:color="auto"/>
        <w:bottom w:val="none" w:sz="0" w:space="0" w:color="auto"/>
        <w:right w:val="none" w:sz="0" w:space="0" w:color="auto"/>
      </w:divBdr>
    </w:div>
    <w:div w:id="681132293">
      <w:bodyDiv w:val="1"/>
      <w:marLeft w:val="0"/>
      <w:marRight w:val="0"/>
      <w:marTop w:val="0"/>
      <w:marBottom w:val="0"/>
      <w:divBdr>
        <w:top w:val="none" w:sz="0" w:space="0" w:color="auto"/>
        <w:left w:val="none" w:sz="0" w:space="0" w:color="auto"/>
        <w:bottom w:val="none" w:sz="0" w:space="0" w:color="auto"/>
        <w:right w:val="none" w:sz="0" w:space="0" w:color="auto"/>
      </w:divBdr>
    </w:div>
    <w:div w:id="1322927330">
      <w:bodyDiv w:val="1"/>
      <w:marLeft w:val="0"/>
      <w:marRight w:val="0"/>
      <w:marTop w:val="0"/>
      <w:marBottom w:val="0"/>
      <w:divBdr>
        <w:top w:val="none" w:sz="0" w:space="0" w:color="auto"/>
        <w:left w:val="none" w:sz="0" w:space="0" w:color="auto"/>
        <w:bottom w:val="none" w:sz="0" w:space="0" w:color="auto"/>
        <w:right w:val="none" w:sz="0" w:space="0" w:color="auto"/>
      </w:divBdr>
      <w:divsChild>
        <w:div w:id="1523130239">
          <w:marLeft w:val="0"/>
          <w:marRight w:val="0"/>
          <w:marTop w:val="0"/>
          <w:marBottom w:val="0"/>
          <w:divBdr>
            <w:top w:val="none" w:sz="0" w:space="0" w:color="auto"/>
            <w:left w:val="none" w:sz="0" w:space="0" w:color="auto"/>
            <w:bottom w:val="none" w:sz="0" w:space="0" w:color="auto"/>
            <w:right w:val="none" w:sz="0" w:space="0" w:color="auto"/>
          </w:divBdr>
          <w:divsChild>
            <w:div w:id="1827166630">
              <w:marLeft w:val="0"/>
              <w:marRight w:val="0"/>
              <w:marTop w:val="0"/>
              <w:marBottom w:val="0"/>
              <w:divBdr>
                <w:top w:val="none" w:sz="0" w:space="0" w:color="auto"/>
                <w:left w:val="none" w:sz="0" w:space="0" w:color="auto"/>
                <w:bottom w:val="none" w:sz="0" w:space="0" w:color="auto"/>
                <w:right w:val="none" w:sz="0" w:space="0" w:color="auto"/>
              </w:divBdr>
              <w:divsChild>
                <w:div w:id="13702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6870">
      <w:bodyDiv w:val="1"/>
      <w:marLeft w:val="0"/>
      <w:marRight w:val="0"/>
      <w:marTop w:val="0"/>
      <w:marBottom w:val="0"/>
      <w:divBdr>
        <w:top w:val="none" w:sz="0" w:space="0" w:color="auto"/>
        <w:left w:val="none" w:sz="0" w:space="0" w:color="auto"/>
        <w:bottom w:val="none" w:sz="0" w:space="0" w:color="auto"/>
        <w:right w:val="none" w:sz="0" w:space="0" w:color="auto"/>
      </w:divBdr>
    </w:div>
    <w:div w:id="1455951524">
      <w:bodyDiv w:val="1"/>
      <w:marLeft w:val="0"/>
      <w:marRight w:val="0"/>
      <w:marTop w:val="0"/>
      <w:marBottom w:val="0"/>
      <w:divBdr>
        <w:top w:val="none" w:sz="0" w:space="0" w:color="auto"/>
        <w:left w:val="none" w:sz="0" w:space="0" w:color="auto"/>
        <w:bottom w:val="none" w:sz="0" w:space="0" w:color="auto"/>
        <w:right w:val="none" w:sz="0" w:space="0" w:color="auto"/>
      </w:divBdr>
    </w:div>
    <w:div w:id="1735201055">
      <w:bodyDiv w:val="1"/>
      <w:marLeft w:val="0"/>
      <w:marRight w:val="0"/>
      <w:marTop w:val="0"/>
      <w:marBottom w:val="0"/>
      <w:divBdr>
        <w:top w:val="none" w:sz="0" w:space="0" w:color="auto"/>
        <w:left w:val="none" w:sz="0" w:space="0" w:color="auto"/>
        <w:bottom w:val="none" w:sz="0" w:space="0" w:color="auto"/>
        <w:right w:val="none" w:sz="0" w:space="0" w:color="auto"/>
      </w:divBdr>
    </w:div>
    <w:div w:id="20427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et.turiba.lv" TargetMode="External"/><Relationship Id="rId13" Type="http://schemas.openxmlformats.org/officeDocument/2006/relationships/hyperlink" Target="http://www.turiba.lv" TargetMode="External"/><Relationship Id="rId18" Type="http://schemas.openxmlformats.org/officeDocument/2006/relationships/hyperlink" Target="mailto:sic@turiba.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uriba.lv" TargetMode="External"/><Relationship Id="rId17" Type="http://schemas.openxmlformats.org/officeDocument/2006/relationships/hyperlink" Target="mailto:hostel@turiba.lv" TargetMode="External"/><Relationship Id="rId2" Type="http://schemas.openxmlformats.org/officeDocument/2006/relationships/numbering" Target="numbering.xml"/><Relationship Id="rId16" Type="http://schemas.openxmlformats.org/officeDocument/2006/relationships/hyperlink" Target="https://www.spkc.gov.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ba.lv" TargetMode="External"/><Relationship Id="rId5" Type="http://schemas.openxmlformats.org/officeDocument/2006/relationships/webSettings" Target="webSettings.xml"/><Relationship Id="rId15" Type="http://schemas.openxmlformats.org/officeDocument/2006/relationships/hyperlink" Target="http://www.turiba.lv" TargetMode="External"/><Relationship Id="rId10" Type="http://schemas.openxmlformats.org/officeDocument/2006/relationships/hyperlink" Target="http://www.turiba.lv" TargetMode="External"/><Relationship Id="rId19" Type="http://schemas.openxmlformats.org/officeDocument/2006/relationships/hyperlink" Target="mailto:sic@turiba.lv,%20Doc&#275;t&#257;jam" TargetMode="External"/><Relationship Id="rId4" Type="http://schemas.openxmlformats.org/officeDocument/2006/relationships/settings" Target="settings.xml"/><Relationship Id="rId9" Type="http://schemas.openxmlformats.org/officeDocument/2006/relationships/hyperlink" Target="http://www.turiba.lv" TargetMode="External"/><Relationship Id="rId14" Type="http://schemas.openxmlformats.org/officeDocument/2006/relationships/hyperlink" Target="http://www.turib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A018-9E7D-4102-96A3-3B866B76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10890</Words>
  <Characters>6208</Characters>
  <Application>Microsoft Office Word</Application>
  <DocSecurity>4</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Unika Ceicane</dc:creator>
  <cp:keywords/>
  <dc:description/>
  <cp:lastModifiedBy>Linda Mezecka</cp:lastModifiedBy>
  <cp:revision>2</cp:revision>
  <cp:lastPrinted>2022-03-28T05:56:00Z</cp:lastPrinted>
  <dcterms:created xsi:type="dcterms:W3CDTF">2022-03-30T09:02:00Z</dcterms:created>
  <dcterms:modified xsi:type="dcterms:W3CDTF">2022-03-30T09:02:00Z</dcterms:modified>
</cp:coreProperties>
</file>